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35" w:rsidRPr="009D1D35" w:rsidRDefault="009D1D35" w:rsidP="009D1D35">
      <w:pPr>
        <w:pBdr>
          <w:bottom w:val="single" w:sz="4" w:space="6" w:color="E7E7EB"/>
        </w:pBdr>
        <w:spacing w:after="168" w:line="240" w:lineRule="auto"/>
        <w:jc w:val="center"/>
        <w:outlineLvl w:val="1"/>
        <w:rPr>
          <w:rFonts w:ascii="Helvetica" w:eastAsia="Times New Roman" w:hAnsi="Helvetica" w:cs="Helvetica"/>
          <w:color w:val="FF0000"/>
          <w:sz w:val="40"/>
          <w:szCs w:val="29"/>
        </w:rPr>
      </w:pPr>
      <w:r w:rsidRPr="009D1D35">
        <w:rPr>
          <w:rFonts w:ascii="SimSun" w:eastAsia="SimSun" w:hAnsi="SimSun" w:cs="SimSun" w:hint="eastAsia"/>
          <w:color w:val="FF0000"/>
          <w:sz w:val="48"/>
          <w:szCs w:val="29"/>
        </w:rPr>
        <w:t>中美专家最新成果：蛋、奶竟是老年病根源</w:t>
      </w:r>
      <w:r w:rsidRPr="009D1D35">
        <w:rPr>
          <w:rFonts w:ascii="SimSun" w:eastAsia="SimSun" w:hAnsi="SimSun" w:cs="SimSun" w:hint="eastAsia"/>
          <w:color w:val="FF0000"/>
          <w:sz w:val="40"/>
          <w:szCs w:val="29"/>
        </w:rPr>
        <w:t>！</w:t>
      </w:r>
    </w:p>
    <w:p w:rsidR="009D1D35" w:rsidRPr="009D1D35" w:rsidRDefault="009D1D35" w:rsidP="009D1D35">
      <w:pPr>
        <w:spacing w:line="240" w:lineRule="atLeast"/>
        <w:rPr>
          <w:rFonts w:ascii="Helvetica" w:eastAsia="Times New Roman" w:hAnsi="Helvetica" w:cs="Helvetica"/>
          <w:color w:val="000000"/>
          <w:sz w:val="2"/>
          <w:szCs w:val="2"/>
        </w:rPr>
      </w:pPr>
      <w:r w:rsidRPr="009D1D35">
        <w:rPr>
          <w:rFonts w:ascii="Helvetica" w:eastAsia="Times New Roman" w:hAnsi="Helvetica" w:cs="Helvetica"/>
          <w:color w:val="8C8C8C"/>
          <w:sz w:val="19"/>
        </w:rPr>
        <w:t>2016-01-15</w:t>
      </w:r>
      <w:r w:rsidRPr="009D1D35">
        <w:rPr>
          <w:rFonts w:ascii="Helvetica" w:eastAsia="Times New Roman" w:hAnsi="Helvetica" w:cs="Helvetica"/>
          <w:color w:val="000000"/>
          <w:sz w:val="2"/>
        </w:rPr>
        <w:t> </w:t>
      </w:r>
      <w:hyperlink r:id="rId4" w:history="1">
        <w:r w:rsidRPr="009D1D35">
          <w:rPr>
            <w:rFonts w:ascii="SimSun" w:eastAsia="SimSun" w:hAnsi="SimSun" w:cs="SimSun" w:hint="eastAsia"/>
            <w:vanish/>
            <w:color w:val="607FA6"/>
            <w:sz w:val="19"/>
          </w:rPr>
          <w:t>微宁商机</w:t>
        </w:r>
      </w:hyperlink>
    </w:p>
    <w:p w:rsidR="009D1D35" w:rsidRPr="009D1D35" w:rsidRDefault="009D1D35" w:rsidP="009D1D35">
      <w:pPr>
        <w:shd w:val="clear" w:color="auto" w:fill="FFFFFF"/>
        <w:spacing w:after="0" w:line="293" w:lineRule="atLeast"/>
        <w:jc w:val="both"/>
        <w:rPr>
          <w:rFonts w:ascii="Helvetica" w:eastAsia="Times New Roman" w:hAnsi="Helvetica" w:cs="Helvetica"/>
          <w:color w:val="3E3E3E"/>
        </w:rPr>
      </w:pPr>
      <w:r w:rsidRPr="009D1D35">
        <w:rPr>
          <w:rFonts w:ascii="SimSun" w:eastAsia="SimSun" w:hAnsi="SimSun" w:cs="SimSun" w:hint="eastAsia"/>
          <w:color w:val="888888"/>
          <w:sz w:val="17"/>
          <w:szCs w:val="17"/>
        </w:rPr>
        <w:t>来源：国医大师健</w:t>
      </w:r>
      <w:r w:rsidRPr="009D1D35">
        <w:rPr>
          <w:rFonts w:ascii="SimSun" w:eastAsia="SimSun" w:hAnsi="SimSun" w:cs="SimSun"/>
          <w:color w:val="888888"/>
          <w:sz w:val="17"/>
          <w:szCs w:val="17"/>
        </w:rPr>
        <w:t>康</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千万不要将本文一带而过，这是一次长达20年的科学研究报告，研究团队是</w:t>
      </w:r>
      <w:r w:rsidRPr="009D1D35">
        <w:rPr>
          <w:rFonts w:ascii="Microsoft YaHei" w:eastAsia="Microsoft YaHei" w:hAnsi="Microsoft YaHei" w:cs="Helvetica" w:hint="eastAsia"/>
          <w:b/>
          <w:bCs/>
          <w:color w:val="3E3E3E"/>
          <w:sz w:val="23"/>
        </w:rPr>
        <w:t>美国康奈尔大学坎贝尔教授</w:t>
      </w:r>
      <w:r w:rsidRPr="009D1D35">
        <w:rPr>
          <w:rFonts w:ascii="Microsoft YaHei" w:eastAsia="Microsoft YaHei" w:hAnsi="Microsoft YaHei" w:cs="Helvetica" w:hint="eastAsia"/>
          <w:color w:val="3E3E3E"/>
          <w:sz w:val="23"/>
          <w:szCs w:val="23"/>
        </w:rPr>
        <w:t>、</w:t>
      </w:r>
      <w:r w:rsidRPr="009D1D35">
        <w:rPr>
          <w:rFonts w:ascii="Microsoft YaHei" w:eastAsia="Microsoft YaHei" w:hAnsi="Microsoft YaHei" w:cs="Helvetica" w:hint="eastAsia"/>
          <w:b/>
          <w:bCs/>
          <w:color w:val="3E3E3E"/>
          <w:sz w:val="23"/>
        </w:rPr>
        <w:t>英国牛津大学理查德·佩托教授</w:t>
      </w:r>
      <w:r w:rsidRPr="009D1D35">
        <w:rPr>
          <w:rFonts w:ascii="Microsoft YaHei" w:eastAsia="Microsoft YaHei" w:hAnsi="Microsoft YaHei" w:cs="Helvetica" w:hint="eastAsia"/>
          <w:color w:val="3E3E3E"/>
          <w:sz w:val="23"/>
          <w:szCs w:val="23"/>
        </w:rPr>
        <w:t>、</w:t>
      </w:r>
      <w:r w:rsidRPr="009D1D35">
        <w:rPr>
          <w:rFonts w:ascii="Microsoft YaHei" w:eastAsia="Microsoft YaHei" w:hAnsi="Microsoft YaHei" w:cs="Helvetica" w:hint="eastAsia"/>
          <w:b/>
          <w:bCs/>
          <w:color w:val="3E3E3E"/>
          <w:sz w:val="23"/>
        </w:rPr>
        <w:t>中国医学科学院肿瘤研究所黎均耀</w:t>
      </w:r>
      <w:r w:rsidRPr="009D1D35">
        <w:rPr>
          <w:rFonts w:ascii="Microsoft YaHei" w:eastAsia="Microsoft YaHei" w:hAnsi="Microsoft YaHei" w:cs="Helvetica" w:hint="eastAsia"/>
          <w:color w:val="3E3E3E"/>
          <w:sz w:val="23"/>
          <w:szCs w:val="23"/>
        </w:rPr>
        <w:t>、</w:t>
      </w:r>
      <w:r w:rsidRPr="009D1D35">
        <w:rPr>
          <w:rFonts w:ascii="Microsoft YaHei" w:eastAsia="Microsoft YaHei" w:hAnsi="Microsoft YaHei" w:cs="Helvetica" w:hint="eastAsia"/>
          <w:b/>
          <w:bCs/>
          <w:color w:val="3E3E3E"/>
          <w:sz w:val="23"/>
        </w:rPr>
        <w:t>刘伯齐</w:t>
      </w:r>
      <w:r w:rsidRPr="009D1D35">
        <w:rPr>
          <w:rFonts w:ascii="Microsoft YaHei" w:eastAsia="Microsoft YaHei" w:hAnsi="Microsoft YaHei" w:cs="Helvetica" w:hint="eastAsia"/>
          <w:color w:val="3E3E3E"/>
          <w:sz w:val="23"/>
          <w:szCs w:val="23"/>
        </w:rPr>
        <w:t>和现为</w:t>
      </w:r>
      <w:r w:rsidRPr="009D1D35">
        <w:rPr>
          <w:rFonts w:ascii="Microsoft YaHei" w:eastAsia="Microsoft YaHei" w:hAnsi="Microsoft YaHei" w:cs="Helvetica" w:hint="eastAsia"/>
          <w:b/>
          <w:bCs/>
          <w:color w:val="3E3E3E"/>
          <w:sz w:val="23"/>
        </w:rPr>
        <w:t>中国工程院院士的陈君石教授，</w:t>
      </w:r>
      <w:r w:rsidRPr="009D1D35">
        <w:rPr>
          <w:rFonts w:ascii="Microsoft YaHei" w:eastAsia="Microsoft YaHei" w:hAnsi="Microsoft YaHei" w:cs="Helvetica" w:hint="eastAsia"/>
          <w:color w:val="3E3E3E"/>
          <w:sz w:val="23"/>
          <w:szCs w:val="23"/>
        </w:rPr>
        <w:t>都是中美顶尖的科学机构。</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主持本研究的美国</w:t>
      </w:r>
      <w:r w:rsidRPr="009D1D35">
        <w:rPr>
          <w:rFonts w:ascii="Microsoft YaHei" w:eastAsia="Microsoft YaHei" w:hAnsi="Microsoft YaHei" w:cs="Helvetica" w:hint="eastAsia"/>
          <w:b/>
          <w:bCs/>
          <w:color w:val="3E3E3E"/>
          <w:sz w:val="23"/>
        </w:rPr>
        <w:t>坎贝尔博士</w:t>
      </w:r>
      <w:r>
        <w:rPr>
          <w:rFonts w:ascii="Microsoft YaHei" w:eastAsia="Microsoft YaHei" w:hAnsi="Microsoft YaHei" w:cs="Helvetica"/>
          <w:b/>
          <w:bCs/>
          <w:color w:val="3E3E3E"/>
          <w:sz w:val="23"/>
        </w:rPr>
        <w:t>(</w:t>
      </w:r>
      <w:r>
        <w:rPr>
          <w:rFonts w:ascii="Microsoft YaHei" w:eastAsia="Microsoft YaHei" w:hAnsi="Microsoft YaHei" w:cs="Helvetica" w:hint="eastAsia"/>
          <w:b/>
          <w:bCs/>
          <w:color w:val="3E3E3E"/>
          <w:sz w:val="23"/>
        </w:rPr>
        <w:t>很瘦，很健康</w:t>
      </w:r>
      <w:r>
        <w:rPr>
          <w:rFonts w:ascii="Microsoft YaHei" w:eastAsia="Microsoft YaHei" w:hAnsi="Microsoft YaHei" w:cs="Helvetica"/>
          <w:b/>
          <w:bCs/>
          <w:color w:val="3E3E3E"/>
          <w:sz w:val="23"/>
        </w:rPr>
        <w:t>)</w:t>
      </w:r>
      <w:r w:rsidRPr="009D1D35">
        <w:rPr>
          <w:rFonts w:ascii="Microsoft YaHei" w:eastAsia="Microsoft YaHei" w:hAnsi="Microsoft YaHei" w:cs="Helvetica" w:hint="eastAsia"/>
          <w:color w:val="3E3E3E"/>
          <w:sz w:val="23"/>
          <w:szCs w:val="23"/>
        </w:rPr>
        <w:t>被誉为全球最受敬重的营养学权威：T·柯林·坎贝尔。</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b/>
          <w:bCs/>
          <w:color w:val="3E3E3E"/>
          <w:sz w:val="23"/>
        </w:rPr>
        <w:t>T·柯林·坎贝尔教授</w:t>
      </w:r>
      <w:r w:rsidRPr="009D1D35">
        <w:rPr>
          <w:rFonts w:ascii="Microsoft YaHei" w:eastAsia="Microsoft YaHei" w:hAnsi="Microsoft YaHei" w:cs="Helvetica" w:hint="eastAsia"/>
          <w:color w:val="3E3E3E"/>
          <w:sz w:val="23"/>
          <w:szCs w:val="23"/>
        </w:rPr>
        <w:t>被誉为营养学爱因斯坦的世界营养学权威，曾经也是乳品，肉品及蛋白质的忠实信徒。</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然而在中国进行了一连串广泛全面而精密的调查研究之后，他却发现了一个又一个令人震惊的可怕秘密。这个秘密足以让他成为产业界及学术界的全民公敌，但他决定还是要将这次中国营养研究的结果真相公诸于世：</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spacing w:after="0" w:line="240" w:lineRule="auto"/>
        <w:rPr>
          <w:rFonts w:ascii="Helvetica" w:eastAsia="Times New Roman" w:hAnsi="Helvetica" w:cs="Helvetica"/>
          <w:color w:val="3E3E3E"/>
        </w:rPr>
      </w:pPr>
      <w:r w:rsidRPr="009D1D35">
        <w:rPr>
          <w:rFonts w:ascii="SimSun" w:eastAsia="SimSun" w:hAnsi="SimSun" w:cs="SimSun" w:hint="eastAsia"/>
          <w:color w:val="3E3E3E"/>
          <w:sz w:val="23"/>
          <w:szCs w:val="23"/>
        </w:rPr>
        <w:t>世人认为最营养，最优质的食物：奶，蛋与肉类，在实验结果里却是史上最强，最有效率的健康杀手</w:t>
      </w:r>
      <w:r w:rsidRPr="009D1D35">
        <w:rPr>
          <w:rFonts w:ascii="SimSun" w:eastAsia="SimSun" w:hAnsi="SimSun" w:cs="SimSun"/>
          <w:color w:val="3E3E3E"/>
          <w:sz w:val="23"/>
          <w:szCs w:val="23"/>
        </w:rPr>
        <w:t>！</w:t>
      </w:r>
    </w:p>
    <w:p w:rsidR="009D1D35" w:rsidRPr="009D1D35" w:rsidRDefault="009D1D35" w:rsidP="009D1D35">
      <w:pPr>
        <w:shd w:val="clear" w:color="auto" w:fill="FFFFFF"/>
        <w:spacing w:after="0" w:line="240" w:lineRule="auto"/>
        <w:rPr>
          <w:rFonts w:ascii="Helvetica" w:hAnsi="Helvetica" w:cs="Helvetica" w:hint="eastAsi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该报告历时20余年，百万字，堪称史上最完整，震撼全球66亿人的健康大发现。以下是书摘：</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b/>
          <w:bCs/>
          <w:color w:val="7F7F7F"/>
        </w:rPr>
        <w:t>（▲ 《中国健康调查报告》。）</w:t>
      </w:r>
    </w:p>
    <w:p w:rsidR="009D1D35" w:rsidRPr="009D1D35" w:rsidRDefault="009D1D35" w:rsidP="009D1D35">
      <w:pPr>
        <w:shd w:val="clear" w:color="auto" w:fill="FFFFFF"/>
        <w:spacing w:after="0" w:line="240" w:lineRule="auto"/>
        <w:rPr>
          <w:rFonts w:ascii="Helvetica" w:hAnsi="Helvetica" w:cs="Helvetica" w:hint="eastAsia"/>
          <w:color w:val="3E3E3E"/>
        </w:rPr>
      </w:pPr>
    </w:p>
    <w:p w:rsidR="009D1D35" w:rsidRPr="009D1D35" w:rsidRDefault="009D1D35" w:rsidP="009D1D35">
      <w:pPr>
        <w:pBdr>
          <w:top w:val="single" w:sz="12" w:space="3" w:color="AC1D10"/>
        </w:pBdr>
        <w:spacing w:after="0" w:line="360" w:lineRule="atLeast"/>
        <w:rPr>
          <w:rFonts w:ascii="Helvetica" w:eastAsia="Times New Roman" w:hAnsi="Helvetica" w:cs="Helvetica"/>
          <w:color w:val="AC1D10"/>
          <w:sz w:val="26"/>
          <w:szCs w:val="26"/>
        </w:rPr>
      </w:pPr>
      <w:r w:rsidRPr="009D1D35">
        <w:rPr>
          <w:rFonts w:ascii="SimSun" w:eastAsia="SimSun" w:hAnsi="SimSun" w:cs="SimSun" w:hint="eastAsia"/>
          <w:b/>
          <w:bCs/>
          <w:color w:val="AC1D10"/>
          <w:sz w:val="24"/>
          <w:szCs w:val="24"/>
        </w:rPr>
        <w:t>调查缘由：总理患癌去世，癌症调查启动</w:t>
      </w:r>
      <w:r w:rsidRPr="009D1D35">
        <w:rPr>
          <w:rFonts w:ascii="SimSun" w:eastAsia="SimSun" w:hAnsi="SimSun" w:cs="SimSun"/>
          <w:b/>
          <w:bCs/>
          <w:color w:val="AC1D10"/>
          <w:sz w:val="24"/>
          <w:szCs w:val="24"/>
        </w:rPr>
        <w:t>。</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1976年，周恩来总理不幸因癌症去世。</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1983年到1989年间，中美两国的顶尖级科研人才：美国的</w:t>
      </w:r>
      <w:r w:rsidRPr="009D1D35">
        <w:rPr>
          <w:rFonts w:ascii="Microsoft YaHei" w:eastAsia="Microsoft YaHei" w:hAnsi="Microsoft YaHei" w:cs="Helvetica" w:hint="eastAsia"/>
          <w:b/>
          <w:bCs/>
          <w:color w:val="3E3E3E"/>
          <w:sz w:val="23"/>
        </w:rPr>
        <w:t>坎贝尔教授</w:t>
      </w:r>
      <w:r w:rsidRPr="009D1D35">
        <w:rPr>
          <w:rFonts w:ascii="Microsoft YaHei" w:eastAsia="Microsoft YaHei" w:hAnsi="Microsoft YaHei" w:cs="Helvetica" w:hint="eastAsia"/>
          <w:color w:val="3E3E3E"/>
          <w:sz w:val="23"/>
          <w:szCs w:val="23"/>
        </w:rPr>
        <w:t>、</w:t>
      </w:r>
      <w:r w:rsidRPr="009D1D35">
        <w:rPr>
          <w:rFonts w:ascii="Microsoft YaHei" w:eastAsia="Microsoft YaHei" w:hAnsi="Microsoft YaHei" w:cs="Helvetica" w:hint="eastAsia"/>
          <w:b/>
          <w:bCs/>
          <w:color w:val="3E3E3E"/>
          <w:sz w:val="23"/>
        </w:rPr>
        <w:t>英国牛津大学理查德·佩托教授</w:t>
      </w:r>
      <w:r w:rsidRPr="009D1D35">
        <w:rPr>
          <w:rFonts w:ascii="Microsoft YaHei" w:eastAsia="Microsoft YaHei" w:hAnsi="Microsoft YaHei" w:cs="Helvetica" w:hint="eastAsia"/>
          <w:color w:val="3E3E3E"/>
          <w:sz w:val="23"/>
          <w:szCs w:val="23"/>
        </w:rPr>
        <w:t>、</w:t>
      </w:r>
      <w:r w:rsidRPr="009D1D35">
        <w:rPr>
          <w:rFonts w:ascii="Microsoft YaHei" w:eastAsia="Microsoft YaHei" w:hAnsi="Microsoft YaHei" w:cs="Helvetica" w:hint="eastAsia"/>
          <w:b/>
          <w:bCs/>
          <w:color w:val="3E3E3E"/>
          <w:sz w:val="23"/>
        </w:rPr>
        <w:t>中国医学科学院肿瘤研究所黎均耀</w:t>
      </w:r>
      <w:r w:rsidRPr="009D1D35">
        <w:rPr>
          <w:rFonts w:ascii="Microsoft YaHei" w:eastAsia="Microsoft YaHei" w:hAnsi="Microsoft YaHei" w:cs="Helvetica" w:hint="eastAsia"/>
          <w:color w:val="3E3E3E"/>
          <w:sz w:val="23"/>
          <w:szCs w:val="23"/>
        </w:rPr>
        <w:t>、</w:t>
      </w:r>
      <w:r w:rsidRPr="009D1D35">
        <w:rPr>
          <w:rFonts w:ascii="Microsoft YaHei" w:eastAsia="Microsoft YaHei" w:hAnsi="Microsoft YaHei" w:cs="Helvetica" w:hint="eastAsia"/>
          <w:b/>
          <w:bCs/>
          <w:color w:val="3E3E3E"/>
          <w:sz w:val="23"/>
        </w:rPr>
        <w:t>刘伯齐</w:t>
      </w:r>
      <w:r w:rsidRPr="009D1D35">
        <w:rPr>
          <w:rFonts w:ascii="Microsoft YaHei" w:eastAsia="Microsoft YaHei" w:hAnsi="Microsoft YaHei" w:cs="Helvetica" w:hint="eastAsia"/>
          <w:color w:val="3E3E3E"/>
          <w:sz w:val="23"/>
          <w:szCs w:val="23"/>
        </w:rPr>
        <w:t>和现为</w:t>
      </w:r>
      <w:r w:rsidRPr="009D1D35">
        <w:rPr>
          <w:rFonts w:ascii="Microsoft YaHei" w:eastAsia="Microsoft YaHei" w:hAnsi="Microsoft YaHei" w:cs="Helvetica" w:hint="eastAsia"/>
          <w:b/>
          <w:bCs/>
          <w:color w:val="3E3E3E"/>
          <w:sz w:val="23"/>
        </w:rPr>
        <w:t>中国工程院院士的陈君石教授</w:t>
      </w:r>
      <w:r w:rsidRPr="009D1D35">
        <w:rPr>
          <w:rFonts w:ascii="Microsoft YaHei" w:eastAsia="Microsoft YaHei" w:hAnsi="Microsoft YaHei" w:cs="Helvetica" w:hint="eastAsia"/>
          <w:color w:val="3E3E3E"/>
          <w:sz w:val="23"/>
          <w:szCs w:val="23"/>
        </w:rPr>
        <w:t>共同主持了一场针对这种疾病的研究发现：</w:t>
      </w:r>
    </w:p>
    <w:p w:rsidR="009D1D35" w:rsidRPr="009D1D35" w:rsidRDefault="009D1D35" w:rsidP="009D1D35">
      <w:pPr>
        <w:shd w:val="clear" w:color="auto" w:fill="D32A63"/>
        <w:spacing w:after="0" w:line="480" w:lineRule="atLeast"/>
        <w:rPr>
          <w:rFonts w:ascii="Helvetica" w:eastAsia="Times New Roman" w:hAnsi="Helvetica" w:cs="Helvetica"/>
          <w:color w:val="FFFFFF"/>
        </w:rPr>
      </w:pPr>
      <w:r w:rsidRPr="009D1D35">
        <w:rPr>
          <w:rFonts w:ascii="SimSun" w:eastAsia="SimSun" w:hAnsi="SimSun" w:cs="SimSun" w:hint="eastAsia"/>
          <w:color w:val="FFFFFF"/>
          <w:sz w:val="23"/>
          <w:szCs w:val="23"/>
        </w:rPr>
        <w:t>动物性食物摄入最多的人慢性病最多。即使摄入的动物性蛋白的量相对较少也会造成不良后果。</w:t>
      </w:r>
      <w:r w:rsidRPr="009D1D35">
        <w:rPr>
          <w:rFonts w:ascii="Helvetica" w:eastAsia="Times New Roman" w:hAnsi="Helvetica" w:cs="Helvetica"/>
          <w:color w:val="FFFFFF"/>
          <w:sz w:val="23"/>
          <w:szCs w:val="23"/>
        </w:rPr>
        <w:br/>
      </w:r>
      <w:r w:rsidRPr="009D1D35">
        <w:rPr>
          <w:rFonts w:ascii="Helvetica" w:eastAsia="Times New Roman" w:hAnsi="Helvetica" w:cs="Helvetica"/>
          <w:color w:val="FFFFFF"/>
          <w:sz w:val="23"/>
          <w:szCs w:val="23"/>
        </w:rPr>
        <w:lastRenderedPageBreak/>
        <w:br/>
      </w:r>
      <w:r w:rsidRPr="009D1D35">
        <w:rPr>
          <w:rFonts w:ascii="SimSun" w:eastAsia="SimSun" w:hAnsi="SimSun" w:cs="SimSun" w:hint="eastAsia"/>
          <w:color w:val="FFFFFF"/>
          <w:sz w:val="23"/>
          <w:szCs w:val="23"/>
        </w:rPr>
        <w:t>而那些以植物性食物为主的人群身体最健康容易避免慢性疾病的发生。</w:t>
      </w:r>
      <w:r w:rsidRPr="009D1D35">
        <w:rPr>
          <w:rFonts w:ascii="SimSun" w:eastAsia="SimSun" w:hAnsi="SimSun" w:cs="SimSun" w:hint="eastAsia"/>
          <w:color w:val="FFFFFF"/>
          <w:sz w:val="19"/>
          <w:szCs w:val="19"/>
        </w:rPr>
        <w:t>（摘自报告：</w:t>
      </w:r>
      <w:r w:rsidRPr="009D1D35">
        <w:rPr>
          <w:rFonts w:ascii="Helvetica" w:eastAsia="Times New Roman" w:hAnsi="Helvetica" w:cs="Helvetica"/>
          <w:color w:val="FFFFFF"/>
          <w:sz w:val="19"/>
          <w:szCs w:val="19"/>
        </w:rPr>
        <w:t>12</w:t>
      </w:r>
      <w:r w:rsidRPr="009D1D35">
        <w:rPr>
          <w:rFonts w:ascii="SimSun" w:eastAsia="SimSun" w:hAnsi="SimSun" w:cs="SimSun" w:hint="eastAsia"/>
          <w:color w:val="FFFFFF"/>
          <w:sz w:val="19"/>
          <w:szCs w:val="19"/>
        </w:rPr>
        <w:t>页）</w:t>
      </w:r>
      <w:r w:rsidRPr="009D1D35">
        <w:rPr>
          <w:rFonts w:ascii="Helvetica" w:eastAsia="Times New Roman" w:hAnsi="Helvetica" w:cs="Helvetica"/>
          <w:color w:val="FFFFFF"/>
          <w:sz w:val="19"/>
          <w:szCs w:val="19"/>
        </w:rPr>
        <w:br/>
      </w:r>
      <w:r w:rsidRPr="009D1D35">
        <w:rPr>
          <w:rFonts w:ascii="Helvetica" w:eastAsia="Times New Roman" w:hAnsi="Helvetica" w:cs="Helvetica"/>
          <w:color w:val="FFFFFF"/>
          <w:sz w:val="19"/>
          <w:szCs w:val="19"/>
        </w:rPr>
        <w:br/>
      </w:r>
    </w:p>
    <w:p w:rsidR="009D1D35" w:rsidRPr="009D1D35" w:rsidRDefault="009D1D35" w:rsidP="009D1D35">
      <w:pPr>
        <w:spacing w:after="0" w:line="240" w:lineRule="auto"/>
        <w:rPr>
          <w:rFonts w:ascii="Helvetica" w:hAnsi="Helvetica" w:cs="Helvetica" w:hint="eastAsi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color w:val="3E3E3E"/>
        </w:rPr>
      </w:pPr>
      <w:r w:rsidRPr="009D1D35">
        <w:rPr>
          <w:rFonts w:ascii="Microsoft YaHei" w:eastAsia="Microsoft YaHei" w:hAnsi="Microsoft YaHei" w:cs="Helvetica" w:hint="eastAsia"/>
          <w:color w:val="3E3E3E"/>
          <w:sz w:val="23"/>
          <w:szCs w:val="23"/>
        </w:rPr>
        <w:t>这项研究面极广，动用了65万名工作人员，研究了覆盖当时中国人口总数的96%，研究成果荣获卫生部科技进步一等奖，被美国《纽约时报》誉为：流行病学研究的巅峰。</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但是，这项研究的结果却因为种种原因，在国内的影响非常小。我们先来进行简单的概念区分：</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pBdr>
          <w:left w:val="single" w:sz="24" w:space="6" w:color="AC1D10"/>
        </w:pBdr>
        <w:spacing w:after="0" w:line="384" w:lineRule="atLeast"/>
        <w:outlineLvl w:val="1"/>
        <w:rPr>
          <w:rFonts w:ascii="Helvetica" w:eastAsia="Times New Roman" w:hAnsi="Helvetica" w:cs="Helvetica"/>
          <w:b/>
          <w:bCs/>
          <w:color w:val="666666"/>
          <w:sz w:val="19"/>
          <w:szCs w:val="19"/>
        </w:rPr>
      </w:pPr>
      <w:r w:rsidRPr="009D1D35">
        <w:rPr>
          <w:rFonts w:ascii="SimSun" w:eastAsia="SimSun" w:hAnsi="SimSun" w:cs="SimSun" w:hint="eastAsia"/>
          <w:b/>
          <w:bCs/>
          <w:color w:val="0C0C0C"/>
          <w:sz w:val="23"/>
          <w:szCs w:val="23"/>
        </w:rPr>
        <w:t>植物性蛋</w:t>
      </w:r>
      <w:r w:rsidRPr="009D1D35">
        <w:rPr>
          <w:rFonts w:ascii="SimSun" w:eastAsia="SimSun" w:hAnsi="SimSun" w:cs="SimSun"/>
          <w:b/>
          <w:bCs/>
          <w:color w:val="0C0C0C"/>
          <w:sz w:val="23"/>
          <w:szCs w:val="23"/>
        </w:rPr>
        <w:t>白</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color w:val="3E3E3E"/>
        </w:rPr>
      </w:pPr>
      <w:r w:rsidRPr="009D1D35">
        <w:rPr>
          <w:rFonts w:ascii="Microsoft YaHei" w:eastAsia="Microsoft YaHei" w:hAnsi="Microsoft YaHei" w:cs="Helvetica" w:hint="eastAsia"/>
          <w:color w:val="3E3E3E"/>
          <w:sz w:val="23"/>
          <w:szCs w:val="23"/>
        </w:rPr>
        <w:t>来源是从植物里提取的，营养与动物蛋白相仿，但是更易于消化。含植物蛋白最丰富的是大豆。</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color w:val="3E3E3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pBdr>
          <w:left w:val="single" w:sz="24" w:space="6" w:color="AC1D10"/>
        </w:pBdr>
        <w:spacing w:after="0" w:line="384" w:lineRule="atLeast"/>
        <w:outlineLvl w:val="1"/>
        <w:rPr>
          <w:rFonts w:ascii="Helvetica" w:eastAsia="Times New Roman" w:hAnsi="Helvetica" w:cs="Helvetica"/>
          <w:b/>
          <w:bCs/>
          <w:color w:val="666666"/>
          <w:sz w:val="19"/>
          <w:szCs w:val="19"/>
        </w:rPr>
      </w:pPr>
      <w:r w:rsidRPr="009D1D35">
        <w:rPr>
          <w:rFonts w:ascii="SimSun" w:eastAsia="SimSun" w:hAnsi="SimSun" w:cs="SimSun" w:hint="eastAsia"/>
          <w:b/>
          <w:bCs/>
          <w:color w:val="0C0C0C"/>
          <w:sz w:val="23"/>
          <w:szCs w:val="23"/>
        </w:rPr>
        <w:t>动物蛋</w:t>
      </w:r>
      <w:r w:rsidRPr="009D1D35">
        <w:rPr>
          <w:rFonts w:ascii="SimSun" w:eastAsia="SimSun" w:hAnsi="SimSun" w:cs="SimSun"/>
          <w:b/>
          <w:bCs/>
          <w:color w:val="0C0C0C"/>
          <w:sz w:val="23"/>
          <w:szCs w:val="23"/>
        </w:rPr>
        <w:t>白</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color w:val="3E3E3E"/>
        </w:rPr>
      </w:pPr>
      <w:r w:rsidRPr="009D1D35">
        <w:rPr>
          <w:rFonts w:ascii="Microsoft YaHei" w:eastAsia="Microsoft YaHei" w:hAnsi="Microsoft YaHei" w:cs="Helvetica" w:hint="eastAsia"/>
          <w:color w:val="3E3E3E"/>
          <w:sz w:val="23"/>
          <w:szCs w:val="23"/>
        </w:rPr>
        <w:t>主要来源于禽、畜、鱼类和昆虫等的。</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color w:val="3E3E3E"/>
        </w:rPr>
        <w:pict>
          <v:shape id="_x0000_i1026" type="#_x0000_t75" alt="" style="width:24pt;height:24pt"/>
        </w:pic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pBdr>
          <w:top w:val="single" w:sz="12" w:space="3" w:color="AC1D10"/>
        </w:pBdr>
        <w:spacing w:after="0" w:line="360" w:lineRule="atLeast"/>
        <w:rPr>
          <w:rFonts w:ascii="Helvetica" w:eastAsia="Times New Roman" w:hAnsi="Helvetica" w:cs="Helvetica"/>
          <w:color w:val="AC1D10"/>
          <w:sz w:val="26"/>
          <w:szCs w:val="26"/>
        </w:rPr>
      </w:pPr>
      <w:r w:rsidRPr="009D1D35">
        <w:rPr>
          <w:rFonts w:ascii="SimSun" w:eastAsia="SimSun" w:hAnsi="SimSun" w:cs="SimSun" w:hint="eastAsia"/>
          <w:b/>
          <w:bCs/>
          <w:color w:val="AC1D10"/>
          <w:sz w:val="24"/>
          <w:szCs w:val="24"/>
        </w:rPr>
        <w:t>死亡，是食物造成的</w:t>
      </w:r>
      <w:r w:rsidRPr="009D1D35">
        <w:rPr>
          <w:rFonts w:ascii="SimSun" w:eastAsia="SimSun" w:hAnsi="SimSun" w:cs="SimSun"/>
          <w:b/>
          <w:bCs/>
          <w:color w:val="AC1D10"/>
          <w:sz w:val="24"/>
          <w:szCs w:val="24"/>
        </w:rPr>
        <w:t>！</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“死亡，是食物造成的！”</w:t>
      </w:r>
      <w:r w:rsidRPr="009D1D35">
        <w:rPr>
          <w:rFonts w:ascii="Microsoft YaHei" w:eastAsia="Microsoft YaHei" w:hAnsi="Microsoft YaHei" w:cs="Helvetica" w:hint="eastAsia"/>
          <w:b/>
          <w:bCs/>
          <w:color w:val="3E3E3E"/>
          <w:sz w:val="23"/>
        </w:rPr>
        <w:t>坎贝尔教授</w:t>
      </w:r>
      <w:r w:rsidRPr="009D1D35">
        <w:rPr>
          <w:rFonts w:ascii="Microsoft YaHei" w:eastAsia="Microsoft YaHei" w:hAnsi="Microsoft YaHei" w:cs="Helvetica" w:hint="eastAsia"/>
          <w:color w:val="3E3E3E"/>
          <w:sz w:val="23"/>
          <w:szCs w:val="23"/>
        </w:rPr>
        <w:t>如是说。这并不是危言耸听，在</w:t>
      </w:r>
      <w:r w:rsidRPr="009D1D35">
        <w:rPr>
          <w:rFonts w:ascii="Microsoft YaHei" w:eastAsia="Microsoft YaHei" w:hAnsi="Microsoft YaHei" w:cs="Helvetica" w:hint="eastAsia"/>
          <w:b/>
          <w:bCs/>
          <w:color w:val="3E3E3E"/>
          <w:sz w:val="23"/>
        </w:rPr>
        <w:t>坎贝尔教授</w:t>
      </w:r>
      <w:r w:rsidRPr="009D1D35">
        <w:rPr>
          <w:rFonts w:ascii="Microsoft YaHei" w:eastAsia="Microsoft YaHei" w:hAnsi="Microsoft YaHei" w:cs="Helvetica" w:hint="eastAsia"/>
          <w:color w:val="3E3E3E"/>
          <w:sz w:val="23"/>
          <w:szCs w:val="23"/>
        </w:rPr>
        <w:t>的调查中显示：动物蛋白质与癌症的直接关系。</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pBdr>
          <w:left w:val="single" w:sz="24" w:space="6" w:color="AC1D10"/>
        </w:pBdr>
        <w:spacing w:after="0" w:line="384" w:lineRule="atLeast"/>
        <w:outlineLvl w:val="1"/>
        <w:rPr>
          <w:rFonts w:ascii="Helvetica" w:eastAsia="Times New Roman" w:hAnsi="Helvetica" w:cs="Helvetica"/>
          <w:b/>
          <w:bCs/>
          <w:color w:val="666666"/>
          <w:sz w:val="19"/>
          <w:szCs w:val="19"/>
        </w:rPr>
      </w:pPr>
      <w:r w:rsidRPr="009D1D35">
        <w:rPr>
          <w:rFonts w:ascii="SimSun" w:eastAsia="SimSun" w:hAnsi="SimSun" w:cs="SimSun" w:hint="eastAsia"/>
          <w:b/>
          <w:bCs/>
          <w:color w:val="0C0C0C"/>
          <w:sz w:val="23"/>
          <w:szCs w:val="23"/>
        </w:rPr>
        <w:t>蛋白质与癌</w:t>
      </w:r>
      <w:r w:rsidRPr="009D1D35">
        <w:rPr>
          <w:rFonts w:ascii="SimSun" w:eastAsia="SimSun" w:hAnsi="SimSun" w:cs="SimSun"/>
          <w:b/>
          <w:bCs/>
          <w:color w:val="0C0C0C"/>
          <w:sz w:val="23"/>
          <w:szCs w:val="23"/>
        </w:rPr>
        <w:t>症</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lastRenderedPageBreak/>
        <w:t>我们在菲律宾开展了一项自助活动：希望能保证菲律宾儿童摄入尽可能多的蛋白质以避免营养不良。但在这个项目中，我揭开了一个十分秘密的事实：</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pBdr>
          <w:top w:val="single" w:sz="4" w:space="9" w:color="AC1D10"/>
          <w:left w:val="single" w:sz="4" w:space="9" w:color="AC1D10"/>
          <w:bottom w:val="single" w:sz="4" w:space="9" w:color="AC1D10"/>
          <w:right w:val="single" w:sz="4" w:space="9" w:color="AC1D10"/>
        </w:pBdr>
        <w:spacing w:after="0" w:line="240" w:lineRule="auto"/>
        <w:rPr>
          <w:rFonts w:ascii="Helvetica" w:hAnsi="Helvetica" w:cs="Helvetica" w:hint="eastAsia"/>
          <w:color w:val="3E3E3E"/>
        </w:rPr>
      </w:pPr>
      <w:r w:rsidRPr="009D1D35">
        <w:rPr>
          <w:rFonts w:ascii="SimSun" w:eastAsia="SimSun" w:hAnsi="SimSun" w:cs="SimSun" w:hint="eastAsia"/>
          <w:color w:val="3E3E3E"/>
          <w:sz w:val="23"/>
          <w:szCs w:val="23"/>
        </w:rPr>
        <w:t>我的研究发现，罹患肝癌的孩子，大都来自吃得最好的家庭。</w:t>
      </w:r>
      <w:r w:rsidRPr="009D1D35">
        <w:rPr>
          <w:rFonts w:ascii="Helvetica" w:eastAsia="Times New Roman" w:hAnsi="Helvetica" w:cs="Helvetica"/>
          <w:color w:val="3E3E3E"/>
        </w:rPr>
        <w:br/>
      </w:r>
      <w:r w:rsidRPr="009D1D35">
        <w:rPr>
          <w:rFonts w:ascii="Helvetica" w:eastAsia="Times New Roman" w:hAnsi="Helvetica" w:cs="Helvetica"/>
          <w:color w:val="3E3E3E"/>
        </w:rPr>
        <w:pict>
          <v:shape id="_x0000_i1027" type="#_x0000_t75" alt="" style="width:24pt;height:24pt"/>
        </w:pic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可见，动物性食物的营养素促进肿瘤的发展，而植物性食物的营养素能抑制肿瘤的发展。</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而事实上，营养在调控癌促进方面的作用远比启动性致癌物的剂量重要得多。</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每天只要吃下60克以上的动物蛋白质，你启动体内致癌因子的机率就会急遽大幅增加；但是只要将动物蛋白质的摄取量减少至20克以下，就算癌症病灶已启动，也能予以控制。</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p>
    <w:p w:rsidR="009D1D35" w:rsidRPr="009D1D35" w:rsidRDefault="009D1D35" w:rsidP="009D1D35">
      <w:pPr>
        <w:pBdr>
          <w:top w:val="single" w:sz="12" w:space="3" w:color="AC1D10"/>
        </w:pBdr>
        <w:spacing w:after="0" w:line="360" w:lineRule="atLeast"/>
        <w:rPr>
          <w:rFonts w:ascii="Helvetica" w:eastAsia="Times New Roman" w:hAnsi="Helvetica" w:cs="Helvetica" w:hint="eastAsia"/>
          <w:color w:val="AC1D10"/>
          <w:sz w:val="26"/>
          <w:szCs w:val="26"/>
        </w:rPr>
      </w:pPr>
      <w:r w:rsidRPr="009D1D35">
        <w:rPr>
          <w:rFonts w:ascii="SimSun" w:eastAsia="SimSun" w:hAnsi="SimSun" w:cs="SimSun" w:hint="eastAsia"/>
          <w:b/>
          <w:bCs/>
          <w:color w:val="AC1D10"/>
          <w:sz w:val="24"/>
          <w:szCs w:val="24"/>
        </w:rPr>
        <w:t>心脏病医生并不能根治心脏病</w:t>
      </w:r>
      <w:r w:rsidRPr="009D1D35">
        <w:rPr>
          <w:rFonts w:ascii="SimSun" w:eastAsia="SimSun" w:hAnsi="SimSun" w:cs="SimSun"/>
          <w:b/>
          <w:bCs/>
          <w:color w:val="AC1D10"/>
          <w:sz w:val="24"/>
          <w:szCs w:val="24"/>
        </w:rPr>
        <w:t>！</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心脏病医生被认为是心脏类疾病的专家但他们的专业知识并不能根治心脏疾病。</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他们可以减轻疾病的症状，他们知道如何调整心率不齐，他们能给予你干预性的治疗措施。但他们不知道如何治愈心脏病，不知道什么是营养治疗方案。</w:t>
      </w:r>
      <w:r w:rsidRPr="009D1D35">
        <w:rPr>
          <w:rFonts w:ascii="Microsoft YaHei" w:eastAsia="Microsoft YaHei" w:hAnsi="Microsoft YaHei" w:cs="Helvetica" w:hint="eastAsia"/>
          <w:color w:val="3E3E3E"/>
        </w:rPr>
        <w:t>（本报告：297页）</w:t>
      </w:r>
    </w:p>
    <w:p w:rsidR="009D1D35" w:rsidRPr="009D1D35" w:rsidRDefault="009D1D35" w:rsidP="009D1D35">
      <w:pPr>
        <w:pBdr>
          <w:left w:val="single" w:sz="24" w:space="6" w:color="AC1D10"/>
        </w:pBdr>
        <w:spacing w:after="0" w:line="384" w:lineRule="atLeast"/>
        <w:outlineLvl w:val="1"/>
        <w:rPr>
          <w:rFonts w:ascii="Helvetica" w:eastAsia="Times New Roman" w:hAnsi="Helvetica" w:cs="Helvetica" w:hint="eastAsia"/>
          <w:b/>
          <w:bCs/>
          <w:color w:val="666666"/>
          <w:sz w:val="19"/>
          <w:szCs w:val="19"/>
        </w:rPr>
      </w:pPr>
      <w:r w:rsidRPr="009D1D35">
        <w:rPr>
          <w:rFonts w:ascii="SimSun" w:eastAsia="SimSun" w:hAnsi="SimSun" w:cs="SimSun" w:hint="eastAsia"/>
          <w:b/>
          <w:bCs/>
          <w:color w:val="0C0C0C"/>
          <w:sz w:val="23"/>
          <w:szCs w:val="23"/>
        </w:rPr>
        <w:t>蛋白质与心脏</w:t>
      </w:r>
      <w:r w:rsidRPr="009D1D35">
        <w:rPr>
          <w:rFonts w:ascii="SimSun" w:eastAsia="SimSun" w:hAnsi="SimSun" w:cs="SimSun"/>
          <w:b/>
          <w:bCs/>
          <w:color w:val="0C0C0C"/>
          <w:sz w:val="23"/>
          <w:szCs w:val="23"/>
        </w:rPr>
        <w:t>病</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pacing w:after="0" w:line="480" w:lineRule="atLeast"/>
        <w:rPr>
          <w:rFonts w:ascii="Helvetica" w:hAnsi="Helvetica" w:cs="Helvetica" w:hint="eastAsia"/>
          <w:color w:val="3E3E3E"/>
        </w:rPr>
      </w:pPr>
      <w:r w:rsidRPr="009D1D35">
        <w:rPr>
          <w:rFonts w:ascii="SimSun" w:eastAsia="SimSun" w:hAnsi="SimSun" w:cs="SimSun" w:hint="eastAsia"/>
          <w:color w:val="3E3E3E"/>
          <w:sz w:val="23"/>
          <w:szCs w:val="23"/>
        </w:rPr>
        <w:t>为此我们进行过一个实验，</w:t>
      </w:r>
      <w:r w:rsidRPr="009D1D35">
        <w:rPr>
          <w:rFonts w:ascii="Helvetica" w:eastAsia="Times New Roman" w:hAnsi="Helvetica" w:cs="Helvetica"/>
          <w:color w:val="3E3E3E"/>
          <w:sz w:val="23"/>
          <w:szCs w:val="23"/>
        </w:rPr>
        <w:t>18</w:t>
      </w:r>
      <w:r w:rsidRPr="009D1D35">
        <w:rPr>
          <w:rFonts w:ascii="SimSun" w:eastAsia="SimSun" w:hAnsi="SimSun" w:cs="SimSun" w:hint="eastAsia"/>
          <w:color w:val="3E3E3E"/>
          <w:sz w:val="23"/>
          <w:szCs w:val="23"/>
        </w:rPr>
        <w:t>名严重的心脏病患在参与研究计划并实行全食物蔬食后，不仅所有的心绞痛等症状都消失无踪，其中</w:t>
      </w:r>
      <w:r w:rsidRPr="009D1D35">
        <w:rPr>
          <w:rFonts w:ascii="Helvetica" w:eastAsia="Times New Roman" w:hAnsi="Helvetica" w:cs="Helvetica"/>
          <w:color w:val="3E3E3E"/>
          <w:sz w:val="23"/>
          <w:szCs w:val="23"/>
        </w:rPr>
        <w:t>11</w:t>
      </w:r>
      <w:r w:rsidRPr="009D1D35">
        <w:rPr>
          <w:rFonts w:ascii="SimSun" w:eastAsia="SimSun" w:hAnsi="SimSun" w:cs="SimSun" w:hint="eastAsia"/>
          <w:color w:val="3E3E3E"/>
          <w:sz w:val="23"/>
          <w:szCs w:val="23"/>
        </w:rPr>
        <w:t>名病患原本阻塞的动脉都畅通了。</w:t>
      </w:r>
    </w:p>
    <w:p w:rsidR="009D1D35" w:rsidRPr="009D1D35" w:rsidRDefault="009D1D35" w:rsidP="009D1D35">
      <w:pPr>
        <w:spacing w:after="0" w:line="480" w:lineRule="atLeast"/>
        <w:rPr>
          <w:rFonts w:ascii="Helvetica" w:hAnsi="Helvetica" w:cs="Helvetica" w:hint="eastAsia"/>
          <w:color w:val="3E3E3E"/>
        </w:rPr>
      </w:pPr>
      <w:r w:rsidRPr="009D1D35">
        <w:rPr>
          <w:rFonts w:ascii="SimSun" w:eastAsia="SimSun" w:hAnsi="SimSun" w:cs="SimSun" w:hint="eastAsia"/>
          <w:color w:val="3E3E3E"/>
          <w:sz w:val="23"/>
          <w:szCs w:val="23"/>
        </w:rPr>
        <w:t>到</w:t>
      </w:r>
      <w:r w:rsidRPr="009D1D35">
        <w:rPr>
          <w:rFonts w:ascii="Helvetica" w:eastAsia="Times New Roman" w:hAnsi="Helvetica" w:cs="Helvetica"/>
          <w:color w:val="3E3E3E"/>
          <w:sz w:val="23"/>
          <w:szCs w:val="23"/>
        </w:rPr>
        <w:t>2003</w:t>
      </w:r>
      <w:r w:rsidRPr="009D1D35">
        <w:rPr>
          <w:rFonts w:ascii="SimSun" w:eastAsia="SimSun" w:hAnsi="SimSun" w:cs="SimSun" w:hint="eastAsia"/>
          <w:color w:val="3E3E3E"/>
          <w:sz w:val="23"/>
          <w:szCs w:val="23"/>
        </w:rPr>
        <w:t>年时，有</w:t>
      </w:r>
      <w:r w:rsidRPr="009D1D35">
        <w:rPr>
          <w:rFonts w:ascii="Helvetica" w:eastAsia="Times New Roman" w:hAnsi="Helvetica" w:cs="Helvetica"/>
          <w:color w:val="3E3E3E"/>
          <w:sz w:val="23"/>
          <w:szCs w:val="23"/>
        </w:rPr>
        <w:t>17</w:t>
      </w:r>
      <w:r w:rsidRPr="009D1D35">
        <w:rPr>
          <w:rFonts w:ascii="SimSun" w:eastAsia="SimSun" w:hAnsi="SimSun" w:cs="SimSun" w:hint="eastAsia"/>
          <w:color w:val="3E3E3E"/>
          <w:sz w:val="23"/>
          <w:szCs w:val="23"/>
        </w:rPr>
        <w:t>人都还健在，且都已高龄</w:t>
      </w:r>
      <w:r w:rsidRPr="009D1D35">
        <w:rPr>
          <w:rFonts w:ascii="Helvetica" w:eastAsia="Times New Roman" w:hAnsi="Helvetica" w:cs="Helvetica"/>
          <w:color w:val="3E3E3E"/>
          <w:sz w:val="23"/>
          <w:szCs w:val="23"/>
        </w:rPr>
        <w:t>80</w:t>
      </w:r>
      <w:r w:rsidRPr="009D1D35">
        <w:rPr>
          <w:rFonts w:ascii="SimSun" w:eastAsia="SimSun" w:hAnsi="SimSun" w:cs="SimSun" w:hint="eastAsia"/>
          <w:color w:val="3E3E3E"/>
          <w:sz w:val="23"/>
          <w:szCs w:val="23"/>
        </w:rPr>
        <w:t>多了。然而，</w:t>
      </w:r>
      <w:r w:rsidRPr="009D1D35">
        <w:rPr>
          <w:rFonts w:ascii="Helvetica" w:eastAsia="Times New Roman" w:hAnsi="Helvetica" w:cs="Helvetica"/>
          <w:color w:val="3E3E3E"/>
          <w:sz w:val="23"/>
          <w:szCs w:val="23"/>
        </w:rPr>
        <w:t>5</w:t>
      </w:r>
      <w:r w:rsidRPr="009D1D35">
        <w:rPr>
          <w:rFonts w:ascii="SimSun" w:eastAsia="SimSun" w:hAnsi="SimSun" w:cs="SimSun" w:hint="eastAsia"/>
          <w:color w:val="3E3E3E"/>
          <w:sz w:val="23"/>
          <w:szCs w:val="23"/>
        </w:rPr>
        <w:t>名在研究初期就退出实验的病患，到</w:t>
      </w:r>
      <w:r w:rsidRPr="009D1D35">
        <w:rPr>
          <w:rFonts w:ascii="Helvetica" w:eastAsia="Times New Roman" w:hAnsi="Helvetica" w:cs="Helvetica"/>
          <w:color w:val="3E3E3E"/>
          <w:sz w:val="23"/>
          <w:szCs w:val="23"/>
        </w:rPr>
        <w:t>1995</w:t>
      </w:r>
      <w:r w:rsidRPr="009D1D35">
        <w:rPr>
          <w:rFonts w:ascii="SimSun" w:eastAsia="SimSun" w:hAnsi="SimSun" w:cs="SimSun" w:hint="eastAsia"/>
          <w:color w:val="3E3E3E"/>
          <w:sz w:val="23"/>
          <w:szCs w:val="23"/>
        </w:rPr>
        <w:t>年年就相继因心血管状况而过世了</w:t>
      </w:r>
      <w:r w:rsidRPr="009D1D35">
        <w:rPr>
          <w:rFonts w:ascii="SimSun" w:eastAsia="SimSun" w:hAnsi="SimSun" w:cs="SimSun"/>
          <w:color w:val="3E3E3E"/>
          <w:sz w:val="23"/>
          <w:szCs w:val="23"/>
        </w:rPr>
        <w:t>。</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可见，心脏病并不是衰老导致的不可避免的结果。</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即使某个人的心脏病已经非常严重，低脂肪、低胆固醇膳食让人能够延长患者的生命。</w:t>
      </w:r>
      <w:r w:rsidRPr="009D1D35">
        <w:rPr>
          <w:rFonts w:ascii="Microsoft YaHei" w:eastAsia="Microsoft YaHei" w:hAnsi="Microsoft YaHei" w:cs="Helvetica" w:hint="eastAsia"/>
          <w:color w:val="3E3E3E"/>
          <w:sz w:val="19"/>
          <w:szCs w:val="19"/>
        </w:rPr>
        <w:t>（本报告：75页）</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可见，纯天然的以植物性食物为主的膳食能预防并治疗心脏病。</w:t>
      </w:r>
      <w:r w:rsidRPr="009D1D35">
        <w:rPr>
          <w:rFonts w:ascii="Microsoft YaHei" w:eastAsia="Microsoft YaHei" w:hAnsi="Microsoft YaHei" w:cs="Helvetica" w:hint="eastAsia"/>
          <w:color w:val="3E3E3E"/>
          <w:sz w:val="24"/>
          <w:szCs w:val="24"/>
        </w:rPr>
        <w:t>这种医疗的、血管造影的、或是手术的干预措施，对于心脏病来说只能治标，而不能治本。</w:t>
      </w:r>
      <w:r w:rsidRPr="009D1D35">
        <w:rPr>
          <w:rFonts w:ascii="Microsoft YaHei" w:eastAsia="Microsoft YaHei" w:hAnsi="Microsoft YaHei" w:cs="Helvetica" w:hint="eastAsia"/>
          <w:color w:val="3E3E3E"/>
        </w:rPr>
        <w:t>（本报告：78页）</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p>
    <w:p w:rsidR="009D1D35" w:rsidRPr="009D1D35" w:rsidRDefault="009D1D35" w:rsidP="009D1D35">
      <w:pPr>
        <w:pBdr>
          <w:top w:val="single" w:sz="12" w:space="3" w:color="AC1D10"/>
        </w:pBdr>
        <w:spacing w:after="0" w:line="360" w:lineRule="atLeast"/>
        <w:rPr>
          <w:rFonts w:ascii="Helvetica" w:eastAsia="Times New Roman" w:hAnsi="Helvetica" w:cs="Helvetica" w:hint="eastAsia"/>
          <w:color w:val="AC1D10"/>
          <w:sz w:val="26"/>
          <w:szCs w:val="26"/>
        </w:rPr>
      </w:pPr>
      <w:r w:rsidRPr="009D1D35">
        <w:rPr>
          <w:rFonts w:ascii="SimSun" w:eastAsia="SimSun" w:hAnsi="SimSun" w:cs="SimSun" w:hint="eastAsia"/>
          <w:b/>
          <w:bCs/>
          <w:color w:val="AC1D10"/>
          <w:sz w:val="24"/>
          <w:szCs w:val="24"/>
        </w:rPr>
        <w:t>实验证明：（素食）治疗不可治愈的疾病</w:t>
      </w:r>
      <w:r w:rsidRPr="009D1D35">
        <w:rPr>
          <w:rFonts w:ascii="SimSun" w:eastAsia="SimSun" w:hAnsi="SimSun" w:cs="SimSun"/>
          <w:b/>
          <w:bCs/>
          <w:color w:val="AC1D10"/>
          <w:sz w:val="24"/>
          <w:szCs w:val="24"/>
        </w:rPr>
        <w:t>！</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pBdr>
          <w:left w:val="single" w:sz="24" w:space="6" w:color="D82821"/>
        </w:pBdr>
        <w:spacing w:after="0" w:line="384" w:lineRule="atLeast"/>
        <w:outlineLvl w:val="1"/>
        <w:rPr>
          <w:rFonts w:ascii="Helvetica" w:eastAsia="Times New Roman" w:hAnsi="Helvetica" w:cs="Helvetica"/>
          <w:b/>
          <w:bCs/>
          <w:color w:val="666666"/>
          <w:sz w:val="19"/>
          <w:szCs w:val="19"/>
        </w:rPr>
      </w:pPr>
      <w:r w:rsidRPr="009D1D35">
        <w:rPr>
          <w:rFonts w:ascii="SimSun" w:eastAsia="SimSun" w:hAnsi="SimSun" w:cs="SimSun" w:hint="eastAsia"/>
          <w:b/>
          <w:bCs/>
          <w:color w:val="000000"/>
          <w:sz w:val="24"/>
          <w:szCs w:val="24"/>
        </w:rPr>
        <w:t>蛋白质与糖尿</w:t>
      </w:r>
      <w:r w:rsidRPr="009D1D35">
        <w:rPr>
          <w:rFonts w:ascii="SimSun" w:eastAsia="SimSun" w:hAnsi="SimSun" w:cs="SimSun"/>
          <w:b/>
          <w:bCs/>
          <w:color w:val="000000"/>
          <w:sz w:val="24"/>
          <w:szCs w:val="24"/>
        </w:rPr>
        <w:t>病</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b/>
          <w:bCs/>
          <w:color w:val="3E3E3E"/>
          <w:sz w:val="23"/>
        </w:rPr>
        <w:t>詹姆斯·安德森博士</w:t>
      </w:r>
      <w:r w:rsidRPr="009D1D35">
        <w:rPr>
          <w:rFonts w:ascii="Microsoft YaHei" w:eastAsia="Microsoft YaHei" w:hAnsi="Microsoft YaHei" w:cs="Helvetica" w:hint="eastAsia"/>
          <w:color w:val="3E3E3E"/>
          <w:sz w:val="23"/>
          <w:szCs w:val="23"/>
        </w:rPr>
        <w:t>是当今膳食和糖尿病关系研究的知名专家之一，在一项研究中，他让25名I型和25名II型糖尿病住院患者进食高纤维、高碳水化合物低脂膳食。</w:t>
      </w:r>
    </w:p>
    <w:p w:rsidR="009D1D35" w:rsidRPr="009D1D35" w:rsidRDefault="009D1D35" w:rsidP="009D1D35">
      <w:pPr>
        <w:shd w:val="clear" w:color="auto" w:fill="FFFFFF"/>
        <w:spacing w:after="0" w:line="307"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结果，25名I型糖尿病患者使用胰岛素的剂量平均降低了40%，胆固醇水平降低了30%。25名II型糖尿病患，有24名都不必再接受胰岛素药物治疗。</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shd w:val="clear" w:color="auto" w:fill="D32A63"/>
        <w:spacing w:after="0" w:line="480" w:lineRule="atLeast"/>
        <w:rPr>
          <w:rFonts w:ascii="Helvetica" w:eastAsia="Times New Roman" w:hAnsi="Helvetica" w:cs="Helvetica"/>
          <w:color w:val="FFFFFF"/>
        </w:rPr>
      </w:pPr>
      <w:r w:rsidRPr="009D1D35">
        <w:rPr>
          <w:rFonts w:ascii="SimSun" w:eastAsia="SimSun" w:hAnsi="SimSun" w:cs="SimSun" w:hint="eastAsia"/>
          <w:color w:val="FFFFFF"/>
          <w:sz w:val="23"/>
          <w:szCs w:val="23"/>
        </w:rPr>
        <w:t>可见，造成第一型糖尿病的最大祸首，可能就是牛奶蛋白质。</w:t>
      </w:r>
      <w:r w:rsidRPr="009D1D35">
        <w:rPr>
          <w:rFonts w:ascii="Helvetica" w:eastAsia="Times New Roman" w:hAnsi="Helvetica" w:cs="Helvetica"/>
          <w:color w:val="FFFFFF"/>
          <w:sz w:val="23"/>
          <w:szCs w:val="23"/>
        </w:rPr>
        <w:br/>
      </w:r>
      <w:r w:rsidRPr="009D1D35">
        <w:rPr>
          <w:rFonts w:ascii="Helvetica" w:eastAsia="Times New Roman" w:hAnsi="Helvetica" w:cs="Helvetica"/>
          <w:color w:val="FFFFFF"/>
          <w:sz w:val="23"/>
          <w:szCs w:val="23"/>
        </w:rPr>
        <w:pict>
          <v:shape id="_x0000_i1028" type="#_x0000_t75" alt="" style="width:24pt;height:24pt"/>
        </w:pict>
      </w:r>
      <w:r w:rsidRPr="009D1D35">
        <w:rPr>
          <w:rFonts w:ascii="Helvetica" w:eastAsia="Times New Roman" w:hAnsi="Helvetica" w:cs="Helvetica"/>
          <w:color w:val="FFFFFF"/>
          <w:sz w:val="23"/>
          <w:szCs w:val="23"/>
        </w:rPr>
        <w:br/>
      </w:r>
    </w:p>
    <w:p w:rsidR="009D1D35" w:rsidRPr="009D1D35" w:rsidRDefault="009D1D35" w:rsidP="009D1D35">
      <w:pPr>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color w:val="3E3E3E"/>
        </w:rPr>
      </w:pPr>
      <w:r w:rsidRPr="009D1D35">
        <w:rPr>
          <w:rFonts w:ascii="Microsoft YaHei" w:eastAsia="Microsoft YaHei" w:hAnsi="Microsoft YaHei" w:cs="Helvetica" w:hint="eastAsia"/>
          <w:color w:val="3E3E3E"/>
          <w:sz w:val="23"/>
          <w:szCs w:val="23"/>
        </w:rPr>
        <w:t>想像一下，如果人完全采用最健康的膳食，会发生什么情况？</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所谓最健康的膳食：就是以植物性食物为主的膳食。我有种强烈的预感，就是能做到这点的话，所有的II型糖尿病都能预防。</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pBdr>
          <w:top w:val="single" w:sz="12" w:space="3" w:color="AC1D10"/>
        </w:pBdr>
        <w:spacing w:after="0" w:line="360" w:lineRule="atLeast"/>
        <w:rPr>
          <w:rFonts w:ascii="Helvetica" w:eastAsia="Times New Roman" w:hAnsi="Helvetica" w:cs="Helvetica"/>
          <w:color w:val="AC1D10"/>
          <w:sz w:val="26"/>
          <w:szCs w:val="26"/>
        </w:rPr>
      </w:pPr>
      <w:r w:rsidRPr="009D1D35">
        <w:rPr>
          <w:rFonts w:ascii="SimSun" w:eastAsia="SimSun" w:hAnsi="SimSun" w:cs="SimSun" w:hint="eastAsia"/>
          <w:b/>
          <w:bCs/>
          <w:color w:val="AC1D10"/>
          <w:sz w:val="24"/>
          <w:szCs w:val="24"/>
        </w:rPr>
        <w:t>喝牛奶最多的国家，骨骼最差</w:t>
      </w:r>
      <w:r w:rsidRPr="009D1D35">
        <w:rPr>
          <w:rFonts w:ascii="SimSun" w:eastAsia="SimSun" w:hAnsi="SimSun" w:cs="SimSun"/>
          <w:b/>
          <w:bCs/>
          <w:color w:val="AC1D10"/>
          <w:sz w:val="24"/>
          <w:szCs w:val="24"/>
        </w:rPr>
        <w:t>！</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从小我们就被灌输“一斤牛奶强壮中国人”的说法，殊不知：取最多牛乳和乳制品的国家，骨折率最高，骨骼也最差。</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pBdr>
          <w:top w:val="single" w:sz="4" w:space="9" w:color="E2561B"/>
          <w:left w:val="single" w:sz="4" w:space="9" w:color="E2561B"/>
          <w:bottom w:val="single" w:sz="4" w:space="9" w:color="E2561B"/>
          <w:right w:val="single" w:sz="4" w:space="9" w:color="E2561B"/>
        </w:pBdr>
        <w:spacing w:after="0" w:line="480" w:lineRule="atLeast"/>
        <w:rPr>
          <w:rFonts w:ascii="Helvetica" w:hAnsi="Helvetica" w:cs="Helvetica"/>
          <w:color w:val="3E3E3E"/>
        </w:rPr>
      </w:pPr>
      <w:r w:rsidRPr="009D1D35">
        <w:rPr>
          <w:rFonts w:ascii="SimSun" w:eastAsia="SimSun" w:hAnsi="SimSun" w:cs="SimSun" w:hint="eastAsia"/>
          <w:color w:val="3E3E3E"/>
          <w:sz w:val="23"/>
          <w:szCs w:val="23"/>
        </w:rPr>
        <w:t>美国人人均牛奶以及乳制品的摄入量比世界上绝大多数国家的居民都要高。按道理说，美国人的骨骼应该是非常强的。</w:t>
      </w:r>
      <w:r w:rsidRPr="009D1D35">
        <w:rPr>
          <w:rFonts w:ascii="Helvetica" w:eastAsia="Times New Roman" w:hAnsi="Helvetica" w:cs="Helvetica"/>
          <w:color w:val="3E3E3E"/>
          <w:sz w:val="23"/>
          <w:szCs w:val="23"/>
        </w:rPr>
        <w:br/>
      </w:r>
      <w:r w:rsidRPr="009D1D35">
        <w:rPr>
          <w:rFonts w:ascii="Helvetica" w:eastAsia="Times New Roman" w:hAnsi="Helvetica" w:cs="Helvetica"/>
          <w:color w:val="3E3E3E"/>
          <w:sz w:val="23"/>
          <w:szCs w:val="23"/>
        </w:rPr>
        <w:br/>
      </w:r>
      <w:r w:rsidRPr="009D1D35">
        <w:rPr>
          <w:rFonts w:ascii="SimSun" w:eastAsia="SimSun" w:hAnsi="SimSun" w:cs="SimSun" w:hint="eastAsia"/>
          <w:color w:val="3E3E3E"/>
          <w:sz w:val="23"/>
          <w:szCs w:val="23"/>
        </w:rPr>
        <w:t>不幸的是，美国人的骨骼并不强壮。最新的研究证明：美国</w:t>
      </w:r>
      <w:r w:rsidRPr="009D1D35">
        <w:rPr>
          <w:rFonts w:ascii="Helvetica" w:eastAsia="Times New Roman" w:hAnsi="Helvetica" w:cs="Helvetica"/>
          <w:color w:val="3E3E3E"/>
          <w:sz w:val="23"/>
          <w:szCs w:val="23"/>
        </w:rPr>
        <w:t>50</w:t>
      </w:r>
      <w:r w:rsidRPr="009D1D35">
        <w:rPr>
          <w:rFonts w:ascii="SimSun" w:eastAsia="SimSun" w:hAnsi="SimSun" w:cs="SimSun" w:hint="eastAsia"/>
          <w:color w:val="3E3E3E"/>
          <w:sz w:val="23"/>
          <w:szCs w:val="23"/>
        </w:rPr>
        <w:t>岁以上的妇女的髋骨骨折发生率是全球最高的。</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疾病的进程很少简单到“一种机制导致一种疾病”的程度，但是骨质疏松症的研究却是个特例。</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耶鲁大学医学院在16个国家进行的34项关于蛋白质摄入与骨折发生率的独立调查显示：大约有70%的骨折是由于动物蛋白的摄入造成的。</w:t>
      </w:r>
      <w:r w:rsidRPr="009D1D35">
        <w:rPr>
          <w:rFonts w:ascii="Microsoft YaHei" w:eastAsia="Microsoft YaHei" w:hAnsi="Microsoft YaHei" w:cs="Helvetica" w:hint="eastAsia"/>
          <w:color w:val="3E3E3E"/>
          <w:sz w:val="19"/>
          <w:szCs w:val="19"/>
        </w:rPr>
        <w:t>（本报告：123页）</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简而言之，坎贝尔博士所进行或搜集到的所有研究资料，都指出一个事实，那就是：</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spacing w:after="0" w:line="240" w:lineRule="auto"/>
        <w:rPr>
          <w:rFonts w:ascii="Helvetica" w:hAnsi="Helvetica" w:cs="Helvetica" w:hint="eastAsia"/>
          <w:color w:val="3E3E3E"/>
        </w:rPr>
      </w:pPr>
      <w:r w:rsidRPr="009D1D35">
        <w:rPr>
          <w:rFonts w:ascii="SimSun" w:eastAsia="SimSun" w:hAnsi="SimSun" w:cs="SimSun" w:hint="eastAsia"/>
          <w:color w:val="3E3E3E"/>
          <w:sz w:val="23"/>
          <w:szCs w:val="23"/>
        </w:rPr>
        <w:t>摄入更多的蛋白质并不能让人更健康，高蛋白质摄入促进癌症发病率。</w:t>
      </w:r>
      <w:r w:rsidRPr="009D1D35">
        <w:rPr>
          <w:rFonts w:ascii="SimSun" w:eastAsia="SimSun" w:hAnsi="SimSun" w:cs="SimSun" w:hint="eastAsia"/>
          <w:color w:val="3E3E3E"/>
          <w:sz w:val="19"/>
          <w:szCs w:val="19"/>
        </w:rPr>
        <w:t>（本报告：</w:t>
      </w:r>
      <w:r w:rsidRPr="009D1D35">
        <w:rPr>
          <w:rFonts w:ascii="Helvetica" w:eastAsia="Times New Roman" w:hAnsi="Helvetica" w:cs="Helvetica"/>
          <w:color w:val="3E3E3E"/>
          <w:sz w:val="19"/>
          <w:szCs w:val="19"/>
        </w:rPr>
        <w:t>11</w:t>
      </w:r>
      <w:r w:rsidRPr="009D1D35">
        <w:rPr>
          <w:rFonts w:ascii="SimSun" w:eastAsia="SimSun" w:hAnsi="SimSun" w:cs="SimSun" w:hint="eastAsia"/>
          <w:color w:val="3E3E3E"/>
          <w:sz w:val="19"/>
          <w:szCs w:val="19"/>
        </w:rPr>
        <w:t>页。</w:t>
      </w:r>
      <w:r w:rsidRPr="009D1D35">
        <w:rPr>
          <w:rFonts w:ascii="SimSun" w:eastAsia="SimSun" w:hAnsi="SimSun" w:cs="SimSun"/>
          <w:color w:val="3E3E3E"/>
          <w:sz w:val="19"/>
          <w:szCs w:val="19"/>
        </w:rPr>
        <w:t>）</w:t>
      </w:r>
    </w:p>
    <w:p w:rsidR="009D1D35" w:rsidRPr="009D1D35" w:rsidRDefault="009D1D35" w:rsidP="009D1D35">
      <w:pPr>
        <w:spacing w:after="0" w:line="240" w:lineRule="auto"/>
        <w:rPr>
          <w:rFonts w:ascii="Helvetica" w:eastAsia="Times New Roman" w:hAnsi="Helvetica" w:cs="Helvetica"/>
          <w:color w:val="3E3E3E"/>
        </w:rPr>
      </w:pPr>
    </w:p>
    <w:p w:rsidR="009D1D35" w:rsidRPr="009D1D35" w:rsidRDefault="009D1D35" w:rsidP="009D1D35">
      <w:pPr>
        <w:pBdr>
          <w:top w:val="single" w:sz="12" w:space="3" w:color="AC1D10"/>
        </w:pBdr>
        <w:spacing w:after="0" w:line="360" w:lineRule="atLeast"/>
        <w:rPr>
          <w:rFonts w:ascii="Helvetica" w:eastAsia="Times New Roman" w:hAnsi="Helvetica" w:cs="Helvetica"/>
          <w:color w:val="AC1D10"/>
          <w:sz w:val="26"/>
          <w:szCs w:val="26"/>
        </w:rPr>
      </w:pPr>
      <w:r w:rsidRPr="009D1D35">
        <w:rPr>
          <w:rFonts w:ascii="SimSun" w:eastAsia="SimSun" w:hAnsi="SimSun" w:cs="SimSun" w:hint="eastAsia"/>
          <w:b/>
          <w:bCs/>
          <w:color w:val="AC1D10"/>
          <w:sz w:val="24"/>
          <w:szCs w:val="24"/>
        </w:rPr>
        <w:t>怎么吃</w:t>
      </w:r>
      <w:r w:rsidRPr="009D1D35">
        <w:rPr>
          <w:rFonts w:ascii="SimSun" w:eastAsia="SimSun" w:hAnsi="SimSun" w:cs="SimSun"/>
          <w:b/>
          <w:bCs/>
          <w:color w:val="AC1D10"/>
          <w:sz w:val="24"/>
          <w:szCs w:val="24"/>
        </w:rPr>
        <w:t>？</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“植物。”</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我个人的建议是将动物性食物从您的膳食中完全剔除掉。但是你也不用做得过分。</w:t>
      </w:r>
    </w:p>
    <w:p w:rsidR="009D1D35" w:rsidRPr="009D1D35" w:rsidRDefault="009D1D35" w:rsidP="009D1D35">
      <w:pPr>
        <w:shd w:val="clear" w:color="auto" w:fill="FFFFFF"/>
        <w:spacing w:after="0" w:line="480" w:lineRule="atLeast"/>
        <w:rPr>
          <w:rFonts w:ascii="Microsoft YaHei" w:eastAsia="Microsoft YaHei" w:hAnsi="Microsoft YaHei" w:cs="Helvetica" w:hint="eastAsia"/>
          <w:color w:val="3E3E3E"/>
        </w:rPr>
      </w:pPr>
      <w:r w:rsidRPr="009D1D35">
        <w:rPr>
          <w:rFonts w:ascii="Microsoft YaHei" w:eastAsia="Microsoft YaHei" w:hAnsi="Microsoft YaHei" w:cs="Helvetica" w:hint="eastAsia"/>
          <w:color w:val="3E3E3E"/>
          <w:sz w:val="23"/>
          <w:szCs w:val="23"/>
        </w:rPr>
        <w:t>如果蔬菜汤中有那么一点鸡精，或是全麦面包中带了一点鸡蛋的话，完全没有必要担心。从营养学的角度上来说，这么小的量很可能是微不足道的。中国健康调查的研究显示：</w:t>
      </w:r>
    </w:p>
    <w:p w:rsidR="009D1D35" w:rsidRPr="009D1D35" w:rsidRDefault="009D1D35" w:rsidP="009D1D35">
      <w:pPr>
        <w:shd w:val="clear" w:color="auto" w:fill="FFFFFF"/>
        <w:spacing w:after="0" w:line="240" w:lineRule="auto"/>
        <w:rPr>
          <w:rFonts w:ascii="Helvetica" w:eastAsia="Times New Roman" w:hAnsi="Helvetica" w:cs="Helvetica" w:hint="eastAsia"/>
          <w:color w:val="3E3E3E"/>
        </w:rPr>
      </w:pPr>
    </w:p>
    <w:p w:rsidR="009D1D35" w:rsidRPr="009D1D35" w:rsidRDefault="009D1D35" w:rsidP="009D1D35">
      <w:pPr>
        <w:pBdr>
          <w:top w:val="single" w:sz="4" w:space="9" w:color="E2561B"/>
          <w:left w:val="single" w:sz="4" w:space="9" w:color="E2561B"/>
          <w:bottom w:val="single" w:sz="4" w:space="9" w:color="E2561B"/>
          <w:right w:val="single" w:sz="4" w:space="9" w:color="E2561B"/>
        </w:pBdr>
        <w:spacing w:after="0" w:line="480" w:lineRule="atLeast"/>
        <w:rPr>
          <w:rFonts w:ascii="Helvetica" w:eastAsia="Times New Roman" w:hAnsi="Helvetica" w:cs="Helvetica"/>
          <w:color w:val="3E3E3E"/>
        </w:rPr>
      </w:pPr>
      <w:r w:rsidRPr="009D1D35">
        <w:rPr>
          <w:rFonts w:ascii="SimSun" w:eastAsia="SimSun" w:hAnsi="SimSun" w:cs="SimSun" w:hint="eastAsia"/>
          <w:color w:val="3E3E3E"/>
          <w:sz w:val="23"/>
          <w:szCs w:val="23"/>
        </w:rPr>
        <w:t>动物性食物占食物总摄入量的比例越低，对身体的好处越明显，哪怕是将动物性食物占总热量摄入的比例从</w:t>
      </w:r>
      <w:r w:rsidRPr="009D1D35">
        <w:rPr>
          <w:rFonts w:ascii="Helvetica" w:eastAsia="Times New Roman" w:hAnsi="Helvetica" w:cs="Helvetica"/>
          <w:color w:val="3E3E3E"/>
          <w:sz w:val="23"/>
          <w:szCs w:val="23"/>
        </w:rPr>
        <w:t>10%</w:t>
      </w:r>
      <w:r w:rsidRPr="009D1D35">
        <w:rPr>
          <w:rFonts w:ascii="SimSun" w:eastAsia="SimSun" w:hAnsi="SimSun" w:cs="SimSun" w:hint="eastAsia"/>
          <w:color w:val="3E3E3E"/>
          <w:sz w:val="23"/>
          <w:szCs w:val="23"/>
        </w:rPr>
        <w:t>降低到</w:t>
      </w:r>
      <w:r w:rsidRPr="009D1D35">
        <w:rPr>
          <w:rFonts w:ascii="Helvetica" w:eastAsia="Times New Roman" w:hAnsi="Helvetica" w:cs="Helvetica"/>
          <w:color w:val="3E3E3E"/>
          <w:sz w:val="23"/>
          <w:szCs w:val="23"/>
        </w:rPr>
        <w:t>0%</w:t>
      </w:r>
      <w:r w:rsidRPr="009D1D35">
        <w:rPr>
          <w:rFonts w:ascii="SimSun" w:eastAsia="SimSun" w:hAnsi="SimSun" w:cs="SimSun" w:hint="eastAsia"/>
          <w:color w:val="3E3E3E"/>
          <w:sz w:val="23"/>
          <w:szCs w:val="23"/>
        </w:rPr>
        <w:t>，好处也是非常明显的</w:t>
      </w:r>
      <w:r w:rsidRPr="009D1D35">
        <w:rPr>
          <w:rFonts w:ascii="SimSun" w:eastAsia="SimSun" w:hAnsi="SimSun" w:cs="SimSun"/>
          <w:color w:val="3E3E3E"/>
          <w:sz w:val="23"/>
          <w:szCs w:val="23"/>
        </w:rPr>
        <w:t>。</w:t>
      </w:r>
    </w:p>
    <w:p w:rsidR="009D1D35" w:rsidRPr="009D1D35" w:rsidRDefault="009D1D35" w:rsidP="009D1D35">
      <w:pPr>
        <w:shd w:val="clear" w:color="auto" w:fill="FFFFFF"/>
        <w:spacing w:after="0" w:line="240" w:lineRule="auto"/>
        <w:rPr>
          <w:rFonts w:ascii="Helvetica" w:eastAsia="Times New Roman" w:hAnsi="Helvetica" w:cs="Helvetica"/>
          <w:color w:val="3E3E3E"/>
        </w:rPr>
      </w:pPr>
    </w:p>
    <w:p w:rsidR="009D1D35" w:rsidRPr="009D1D35" w:rsidRDefault="009D1D35" w:rsidP="009D1D35">
      <w:pPr>
        <w:spacing w:after="0" w:line="480" w:lineRule="atLeast"/>
        <w:rPr>
          <w:rFonts w:ascii="Helvetica" w:hAnsi="Helvetica" w:cs="Helvetica" w:hint="eastAsia"/>
          <w:color w:val="3E3E3E"/>
        </w:rPr>
      </w:pPr>
      <w:r w:rsidRPr="009D1D35">
        <w:rPr>
          <w:rFonts w:ascii="SimSun" w:eastAsia="SimSun" w:hAnsi="SimSun" w:cs="SimSun" w:hint="eastAsia"/>
          <w:color w:val="3E3E3E"/>
          <w:sz w:val="23"/>
          <w:szCs w:val="23"/>
        </w:rPr>
        <w:t>饮食都是细节问题，蛋白质也分两种这些很多人都不会注意，因此越吃越病。这篇文章是国内外五位专家的研究结果，对我们老年人常见的心脏、骨骼、糖尿病等顽疾家庭调理上有方向指导作用。</w:t>
      </w:r>
    </w:p>
    <w:p w:rsidR="00E71FBA" w:rsidRPr="009D1D35" w:rsidRDefault="009D1D35" w:rsidP="009D1D35">
      <w:pPr>
        <w:spacing w:after="0" w:line="480" w:lineRule="atLeast"/>
        <w:rPr>
          <w:rFonts w:ascii="Helvetica" w:hAnsi="Helvetica" w:cs="Helvetica" w:hint="eastAsia"/>
          <w:color w:val="3E3E3E"/>
        </w:rPr>
      </w:pPr>
      <w:r w:rsidRPr="009D1D35">
        <w:rPr>
          <w:rFonts w:ascii="SimSun" w:eastAsia="SimSun" w:hAnsi="SimSun" w:cs="SimSun" w:hint="eastAsia"/>
          <w:color w:val="3E3E3E"/>
          <w:sz w:val="23"/>
          <w:szCs w:val="23"/>
        </w:rPr>
        <w:t>这个研究已经做了几十年，国内知道的人还不多：</w:t>
      </w:r>
      <w:r w:rsidRPr="009D1D35">
        <w:rPr>
          <w:rFonts w:ascii="SimSun" w:eastAsia="SimSun" w:hAnsi="SimSun" w:cs="SimSun" w:hint="eastAsia"/>
          <w:b/>
          <w:bCs/>
          <w:color w:val="3E3E3E"/>
          <w:sz w:val="23"/>
        </w:rPr>
        <w:t>蛋、奶不是吃得越多就越健康</w:t>
      </w:r>
      <w:r w:rsidRPr="009D1D35">
        <w:rPr>
          <w:rFonts w:ascii="SimSun" w:eastAsia="SimSun" w:hAnsi="SimSun" w:cs="SimSun" w:hint="eastAsia"/>
          <w:color w:val="3E3E3E"/>
          <w:sz w:val="23"/>
          <w:szCs w:val="23"/>
        </w:rPr>
        <w:t>！建议大家把这个消息告诉更多的人</w:t>
      </w:r>
      <w:r w:rsidRPr="009D1D35">
        <w:rPr>
          <w:rFonts w:ascii="Helvetica" w:eastAsia="Times New Roman" w:hAnsi="Helvetica" w:cs="Helvetica"/>
          <w:color w:val="3E3E3E"/>
          <w:sz w:val="23"/>
          <w:szCs w:val="23"/>
        </w:rPr>
        <w:t>~</w:t>
      </w:r>
      <w:r>
        <w:rPr>
          <w:rFonts w:ascii="Helvetica" w:hAnsi="Helvetica" w:cs="Helvetica" w:hint="eastAsia"/>
          <w:color w:val="3E3E3E"/>
          <w:sz w:val="23"/>
          <w:szCs w:val="23"/>
        </w:rPr>
        <w:t>。</w:t>
      </w:r>
    </w:p>
    <w:sectPr w:rsidR="00E71FBA" w:rsidRPr="009D1D35" w:rsidSect="00E71F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w:panose1 w:val="020B0503020204020204"/>
    <w:charset w:val="86"/>
    <w:family w:val="roman"/>
    <w:pitch w:val="default"/>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1D35"/>
    <w:rsid w:val="009D1D35"/>
    <w:rsid w:val="00E71F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BA"/>
  </w:style>
  <w:style w:type="paragraph" w:styleId="Heading2">
    <w:name w:val="heading 2"/>
    <w:basedOn w:val="Normal"/>
    <w:link w:val="Heading2Char"/>
    <w:uiPriority w:val="9"/>
    <w:qFormat/>
    <w:rsid w:val="009D1D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1D35"/>
    <w:rPr>
      <w:rFonts w:ascii="Times New Roman" w:eastAsia="Times New Roman" w:hAnsi="Times New Roman" w:cs="Times New Roman"/>
      <w:b/>
      <w:bCs/>
      <w:sz w:val="36"/>
      <w:szCs w:val="36"/>
    </w:rPr>
  </w:style>
  <w:style w:type="character" w:styleId="Emphasis">
    <w:name w:val="Emphasis"/>
    <w:basedOn w:val="DefaultParagraphFont"/>
    <w:uiPriority w:val="20"/>
    <w:qFormat/>
    <w:rsid w:val="009D1D35"/>
    <w:rPr>
      <w:i/>
      <w:iCs/>
    </w:rPr>
  </w:style>
  <w:style w:type="character" w:customStyle="1" w:styleId="apple-converted-space">
    <w:name w:val="apple-converted-space"/>
    <w:basedOn w:val="DefaultParagraphFont"/>
    <w:rsid w:val="009D1D35"/>
  </w:style>
  <w:style w:type="character" w:styleId="Hyperlink">
    <w:name w:val="Hyperlink"/>
    <w:basedOn w:val="DefaultParagraphFont"/>
    <w:uiPriority w:val="99"/>
    <w:semiHidden/>
    <w:unhideWhenUsed/>
    <w:rsid w:val="009D1D35"/>
    <w:rPr>
      <w:color w:val="0000FF"/>
      <w:u w:val="single"/>
    </w:rPr>
  </w:style>
  <w:style w:type="paragraph" w:styleId="NormalWeb">
    <w:name w:val="Normal (Web)"/>
    <w:basedOn w:val="Normal"/>
    <w:uiPriority w:val="99"/>
    <w:semiHidden/>
    <w:unhideWhenUsed/>
    <w:rsid w:val="009D1D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1D35"/>
    <w:rPr>
      <w:b/>
      <w:bCs/>
    </w:rPr>
  </w:style>
</w:styles>
</file>

<file path=word/webSettings.xml><?xml version="1.0" encoding="utf-8"?>
<w:webSettings xmlns:r="http://schemas.openxmlformats.org/officeDocument/2006/relationships" xmlns:w="http://schemas.openxmlformats.org/wordprocessingml/2006/main">
  <w:divs>
    <w:div w:id="1023674774">
      <w:bodyDiv w:val="1"/>
      <w:marLeft w:val="0"/>
      <w:marRight w:val="0"/>
      <w:marTop w:val="0"/>
      <w:marBottom w:val="0"/>
      <w:divBdr>
        <w:top w:val="none" w:sz="0" w:space="0" w:color="auto"/>
        <w:left w:val="none" w:sz="0" w:space="0" w:color="auto"/>
        <w:bottom w:val="none" w:sz="0" w:space="0" w:color="auto"/>
        <w:right w:val="none" w:sz="0" w:space="0" w:color="auto"/>
      </w:divBdr>
      <w:divsChild>
        <w:div w:id="1470711604">
          <w:marLeft w:val="0"/>
          <w:marRight w:val="0"/>
          <w:marTop w:val="0"/>
          <w:marBottom w:val="216"/>
          <w:divBdr>
            <w:top w:val="none" w:sz="0" w:space="0" w:color="auto"/>
            <w:left w:val="none" w:sz="0" w:space="0" w:color="auto"/>
            <w:bottom w:val="none" w:sz="0" w:space="0" w:color="auto"/>
            <w:right w:val="none" w:sz="0" w:space="0" w:color="auto"/>
          </w:divBdr>
        </w:div>
        <w:div w:id="768768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2016-03-25T11:40:00Z</dcterms:created>
  <dcterms:modified xsi:type="dcterms:W3CDTF">2016-03-25T11:49:00Z</dcterms:modified>
</cp:coreProperties>
</file>