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9"/>
        <w:gridCol w:w="113"/>
        <w:gridCol w:w="128"/>
      </w:tblGrid>
      <w:tr w:rsidR="001D48B0" w:rsidRPr="001D48B0" w:rsidTr="001D48B0">
        <w:trPr>
          <w:trHeight w:val="60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D48B0" w:rsidRPr="001D48B0" w:rsidRDefault="001D48B0" w:rsidP="001D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48B0">
              <w:rPr>
                <w:rFonts w:ascii="SimSun" w:eastAsia="SimSun" w:hAnsi="SimSun" w:cs="SimSun" w:hint="eastAsia"/>
                <w:b/>
                <w:color w:val="FF0000"/>
                <w:sz w:val="72"/>
                <w:szCs w:val="24"/>
              </w:rPr>
              <w:t>美国梦已梦碎</w:t>
            </w:r>
            <w:r w:rsidRPr="001D48B0">
              <w:rPr>
                <w:rFonts w:ascii="Times New Roman" w:eastAsia="Times New Roman" w:hAnsi="Times New Roman" w:cs="Times New Roman"/>
                <w:b/>
                <w:color w:val="FF0000"/>
                <w:sz w:val="72"/>
                <w:szCs w:val="24"/>
              </w:rPr>
              <w:t xml:space="preserve"> </w:t>
            </w:r>
            <w:r w:rsidRPr="001D48B0">
              <w:rPr>
                <w:rFonts w:ascii="SimSun" w:eastAsia="SimSun" w:hAnsi="SimSun" w:cs="SimSun" w:hint="eastAsia"/>
                <w:b/>
                <w:color w:val="FF0000"/>
                <w:sz w:val="72"/>
                <w:szCs w:val="24"/>
              </w:rPr>
              <w:t>美国病已病</w:t>
            </w:r>
            <w:r w:rsidRPr="001D48B0">
              <w:rPr>
                <w:rFonts w:ascii="SimSun" w:eastAsia="SimSun" w:hAnsi="SimSun" w:cs="SimSun"/>
                <w:b/>
                <w:color w:val="FF0000"/>
                <w:sz w:val="72"/>
                <w:szCs w:val="24"/>
              </w:rPr>
              <w:t>危</w:t>
            </w:r>
          </w:p>
        </w:tc>
      </w:tr>
      <w:tr w:rsidR="001D48B0" w:rsidRPr="001D48B0" w:rsidTr="001D48B0">
        <w:trPr>
          <w:tblCellSpacing w:w="15" w:type="dxa"/>
        </w:trPr>
        <w:tc>
          <w:tcPr>
            <w:tcW w:w="6480" w:type="dxa"/>
            <w:vAlign w:val="center"/>
            <w:hideMark/>
          </w:tcPr>
          <w:p w:rsidR="001D48B0" w:rsidRPr="001D48B0" w:rsidRDefault="001D48B0" w:rsidP="001D4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D48B0" w:rsidRPr="001D48B0" w:rsidRDefault="001D48B0" w:rsidP="001D4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D48B0" w:rsidRPr="001D48B0" w:rsidRDefault="001D48B0" w:rsidP="001D4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48B0" w:rsidRPr="001D48B0" w:rsidTr="001D48B0">
        <w:trPr>
          <w:trHeight w:val="60"/>
          <w:tblCellSpacing w:w="15" w:type="dxa"/>
        </w:trPr>
        <w:tc>
          <w:tcPr>
            <w:tcW w:w="0" w:type="auto"/>
            <w:gridSpan w:val="3"/>
            <w:tcBorders>
              <w:bottom w:val="single" w:sz="4" w:space="0" w:color="CCCCCC"/>
            </w:tcBorders>
            <w:vAlign w:val="center"/>
            <w:hideMark/>
          </w:tcPr>
          <w:p w:rsidR="001D48B0" w:rsidRPr="001D48B0" w:rsidRDefault="001D48B0" w:rsidP="001D4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1D48B0" w:rsidRPr="001D48B0" w:rsidTr="001D48B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D48B0" w:rsidRPr="001D48B0" w:rsidRDefault="001D48B0" w:rsidP="001D48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96000" cy="4198620"/>
                  <wp:effectExtent l="19050" t="0" r="0" b="0"/>
                  <wp:docPr id="3" name="Picture 3" descr="a080008ef0f1a928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080008ef0f1a9286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19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一、帝国兴替四大定律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要研究美国的兴衰，就要研究帝国兴替这样的一般规律，那么我们可分析的样本，比较合适的，就是比较近晚的几个全球性大帝国，英国，苏联和美国。因为这样的几个样本，都是工业革命之后，脱胎于工业文明这样的大环境的土壤之中而产生的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帝国的兴替，真的具有普遍的规律可循吗？答案是有的。简单的归纳一下，可以认为，帝国兴替，存在四个主要的规律和生命周期特征。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</w:t>
            </w:r>
            <w:r w:rsidRPr="001D48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D48B0">
              <w:rPr>
                <w:rFonts w:ascii="SimSun" w:eastAsia="SimSun" w:hAnsi="SimSun" w:cs="SimSun"/>
                <w:sz w:val="24"/>
                <w:szCs w:val="24"/>
              </w:rPr>
              <w:t>、国家是个生命体。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狭义的生命观认为，只有生物体，才算是生命。广义上来说，由更低级别的系统单元，组成更高级别的可持存的自适应系统，这种组织，都可以称之为广义的生命。国家的</w:t>
            </w:r>
            <w:r w:rsidRPr="001D48B0">
              <w:rPr>
                <w:rFonts w:ascii="SimSun" w:eastAsia="SimSun" w:hAnsi="SimSun" w:cs="SimSun"/>
                <w:sz w:val="24"/>
                <w:szCs w:val="24"/>
              </w:rPr>
              <w:lastRenderedPageBreak/>
              <w:t>本质是什么呢，就是用一套组织体系，来解决人的大规模群居问题。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既然国家是个生命体，那么就要有培育这种生命形式的土壤。这个土壤，就是世界文明所处的大时代和历史大环境。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在大航海之前，世界文明的大舞台，就是亚欧大陆和北非环地中海那一小块地方。除了亚欧大陆和北非之外，世界上其他的大陆，当时还是一片蛮荒。在这个大舞台上，世界文明，一直是双核驱动。东亚大陆的东方文明，和环地中海的西方文明，它们是世界文明的两个权力中心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殖民运动之后，环地中海这个西方权力中心，权柄从奥斯曼帝国手里，交给了欧洲诸强。并且，在欧洲诸强的侵略和打击之下，亚欧大陆的东方权力中心，也陷落了。英国又在殖民时代，从欧洲诸强中脱颖而出，于是一跃成为全球性的大帝国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  <w:r w:rsidRPr="001D4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工业文明的内生性缺陷，造成了经济危机的频繁发生。资本家和工人之间的矛盾，尖锐不可调和，这样就造成了世界范围内的工人运动，工人运动的大环境和大时</w:t>
            </w:r>
            <w:r w:rsidRPr="001D4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48B0">
              <w:rPr>
                <w:rFonts w:ascii="SimSun" w:eastAsia="SimSun" w:hAnsi="SimSun" w:cs="SimSun"/>
                <w:sz w:val="24"/>
                <w:szCs w:val="24"/>
              </w:rPr>
              <w:t>代，催生了共产主义思潮和革命。这些思潮和革命的结果，缔就了红色帝国苏联。随着欧洲诸强连番毁于两次世界大战，世界文明的权力中心，从欧洲开始外延，权</w:t>
            </w:r>
            <w:r w:rsidRPr="001D4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48B0">
              <w:rPr>
                <w:rFonts w:ascii="SimSun" w:eastAsia="SimSun" w:hAnsi="SimSun" w:cs="SimSun"/>
                <w:sz w:val="24"/>
                <w:szCs w:val="24"/>
              </w:rPr>
              <w:t>柄落入了苏联和美国。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美国的异军突起，纯属是一个意外。因为世界文明史上，从未有过亚欧大陆之外的地方，来充当人类文明的领导者。美国的建国运动，大背景是英法争霸，如果没有法国人在背后鼎力相助，凭美国</w:t>
            </w:r>
            <w:r w:rsidRPr="001D48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D48B0">
              <w:rPr>
                <w:rFonts w:ascii="SimSun" w:eastAsia="SimSun" w:hAnsi="SimSun" w:cs="SimSun"/>
                <w:sz w:val="24"/>
                <w:szCs w:val="24"/>
              </w:rPr>
              <w:t>个殖民地上面的那些泥腿子们，不可能会推翻英国的殖民统治，并进而革命建国成功。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  <w:r w:rsidRPr="001D4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冷战结束后，苏联作为曾经的权力中心之一，交出了权柄，四分五裂，它的遗产继承者俄罗斯，也沦为了二流国家，退出了全球争霸游戏。于是，很戏剧性的一幕</w:t>
            </w:r>
            <w:r w:rsidRPr="001D4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48B0">
              <w:rPr>
                <w:rFonts w:ascii="SimSun" w:eastAsia="SimSun" w:hAnsi="SimSun" w:cs="SimSun"/>
                <w:sz w:val="24"/>
                <w:szCs w:val="24"/>
              </w:rPr>
              <w:t>发生了，美国成了世界文明的唯一权力中心。破天荒的第一次，亚欧大陆之外的其他大陆上的某个国家，夺取了世界文明的霸主权柄。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再看新中国诞生的时代大环境。自从欧洲列强殖民全球之后，工人运动，和民族解放革命，就成了被压迫者反抗压迫者的两大革命主题。而对于当时的中国来说，还得再加上一个主题，那就是，主体民族汉族人要推翻异族统治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袁世凯和孙文联手，一个负责动手，一个负责动口，推翻了异族统治，完成了三大问题其中的一个。接下来，就要对付洋买办资本家和殖民列强。这两件事，袁和孙都没能完成。所以，革命还要继续。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民国的北洋政府，南京政府，武汉政府，都没有完成剩下来的两个问题。从民国的北洋政府，到南京政府，再到武汉政府，这个当初为了反抗压迫和奴役，为了革命而建立起来的组织，越来越走到了革命的反面。于是，革命的问题，又多了一个，推翻民国政府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lastRenderedPageBreak/>
              <w:t xml:space="preserve">　　为什么民国一朝会匆匆结束呢，因为它没有解决中国人面临的三大问题中剩下的两个，反资本压迫，反列强殖民奴役。毛泽东和他的同志们，完成了剩下来的两大问题。所以，共和国诞生了。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  <w:r w:rsidRPr="001D4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可见，有什么样的时代，就会有什么样的思想，有什么样的思想，就会产生什么样的革命组织，有什么样的革命组织，就会有什么样的国家基因，就会出现什么样</w:t>
            </w:r>
            <w:r w:rsidRPr="001D4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48B0">
              <w:rPr>
                <w:rFonts w:ascii="SimSun" w:eastAsia="SimSun" w:hAnsi="SimSun" w:cs="SimSun"/>
                <w:sz w:val="24"/>
                <w:szCs w:val="24"/>
              </w:rPr>
              <w:t>的国家生命周期。共和国为什么会选择马列这个思想工具，和组织工具呢，因为，就当时的时代背景和革命面临的基本问题而言，用资本主义无法推翻四大家族和买</w:t>
            </w:r>
            <w:r w:rsidRPr="001D4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48B0">
              <w:rPr>
                <w:rFonts w:ascii="SimSun" w:eastAsia="SimSun" w:hAnsi="SimSun" w:cs="SimSun"/>
                <w:sz w:val="24"/>
                <w:szCs w:val="24"/>
              </w:rPr>
              <w:t>办资本家的资本掠夺，依附列强也无法推翻列强，放眼全球，能用的手段，也只有马列，这几乎是当时唯一的选择。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中国近代史的革命阶段，是一个连续过程。反异族统治，反列强殖民统治，反买办资本和权贵资本的掠夺。所以，共和国的国家基因中，就有民族主义，共产主义，和国家主义三大特征。</w:t>
            </w:r>
          </w:p>
          <w:p w:rsidR="001D48B0" w:rsidRPr="001D48B0" w:rsidRDefault="001D48B0" w:rsidP="001D48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8B0">
              <w:rPr>
                <w:rFonts w:ascii="SimSun" w:eastAsia="SimSun" w:hAnsi="SimSun" w:cs="SimSun"/>
                <w:sz w:val="24"/>
                <w:szCs w:val="24"/>
              </w:rPr>
              <w:t xml:space="preserve">　　时势造英雄，时代造国家。而所谓的帝国兴替，则是世界性权力中心转移的结果。世界权力中心转移的背后推动力，则是历史运动。时代一直在变，权力中心也一直在转移。这是一场永不停休的接力赛，它的接力棒，就是世界文明的霸主权柄。</w:t>
            </w:r>
          </w:p>
        </w:tc>
      </w:tr>
    </w:tbl>
    <w:p w:rsidR="001D48B0" w:rsidRDefault="001D48B0" w:rsidP="001D4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48B0" w:rsidRPr="001D48B0" w:rsidRDefault="001D48B0" w:rsidP="001D4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D48B0">
        <w:rPr>
          <w:rFonts w:ascii="SimSun" w:eastAsia="SimSun" w:hAnsi="SimSun" w:cs="SimSun" w:hint="eastAsia"/>
          <w:sz w:val="24"/>
          <w:szCs w:val="24"/>
        </w:rPr>
        <w:t>、有生就有死，有死就有生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可能有人看到这句话，会觉得这是根本不用说的常识，难道有人会否认这一点吗？不仅有人否认，而且是有很多人否认。比如，苏联解体之前，脑子里武装着苏维埃意识形态的人，会认为苏联永远也不可能灭亡，宇宙灭亡了，苏联都不会亡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今天更是如此，脑子里武装着美国民主意识形态的人，他们也认为，美国永远不可能灭亡，为了在信念中先行消除美国灭亡这种可能性，他们人为的单方面宣布：历史已经终结，美国是人类历史上，最后一个帝国，所以美利坚千秋万代，永不灭亡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这是一种不自量力十分好笑的行为和观念。人类这么渺小，何德何能，可以反抗生死，可以反抗历史。自称历史终结，自称封印使者，自称修证成鬼，以及自称是唯一的神，诸如此类的荒唐好笑的事，也只有活在白日梦里脱离时代和现实的精神病人，才能干的出来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 xml:space="preserve">　所以说，国家生于时代，顺应历史潮流则昌，逆于历史潮流则亡。世界上，不可能存在永不灭亡的国家。有的国家，顺应了一个时代，则可以昌盛一个时代，顺应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了两个时代，则可以昌盛两个时代。一个帝国灭亡了，马上就会有新帝国取而代之，因为新帝国，更能顺应新时代，更能解决新时代所提出的历史问题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D48B0">
        <w:rPr>
          <w:rFonts w:ascii="SimSun" w:eastAsia="SimSun" w:hAnsi="SimSun" w:cs="SimSun" w:hint="eastAsia"/>
          <w:sz w:val="24"/>
          <w:szCs w:val="24"/>
        </w:rPr>
        <w:t>、以什么所以生，也会以什么所以死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lastRenderedPageBreak/>
        <w:t xml:space="preserve">　　时代就是国家的土壤和养分，国家就如同长在这个土壤里面的草木。树脱离了土壤，当然就会死亡，国家也是如此。新的时代孕育了新的国家，一当这个时代过去，那么，这个国家也会结束它的生命周期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比如说，西班牙帝国脱胎于大航海时代，一等大航海时代终结，地理大发现完成，西班牙帝国也就寿终正寝了。英帝国脱胎于殖民运动，而一等殖民地时代完成，日不落帝国也随之日落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苏联脱胎于全球性的反资本剥削的工人运动，而一当资本主义社会，解决了资本家和工人之间的阶级矛盾，缓解了如影相随的恶性经济危机，那么苏联这种基于阶级矛盾的革命合理性，就不再适应新的时代。所以，苏联帝国，也随之土崩瓦解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美国，亚欧诸强拼死内斗自毁国运，这个幸运儿坐收渔翁之利，才成就了二战后几十年的霸主地位。而一旦世界文明的权力中心，再次向亚欧大陆回归，那么美国不可避免的就会沦为一个大号的岛国，它的帝国国运，也将寿终正寝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从大历史看，美国地处一个边缘性的大陆，能取得世界权力中心的地位，和中彩票的几率差不多。中彩票这种事，中了一次，就觉得下次还能中，天天都能中，这是不理智的想法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48B0">
        <w:rPr>
          <w:rFonts w:ascii="SimSun" w:eastAsia="SimSun" w:hAnsi="SimSun" w:cs="SimSun" w:hint="eastAsia"/>
          <w:sz w:val="24"/>
          <w:szCs w:val="24"/>
        </w:rPr>
        <w:t>、以什么所以合，也会以什么所以分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天下大势，分久必合合久必分。这句话，很多人都耳熟能详。那么到底分分合合之间，存在着什么样的规律呢，分分合合背后又是什么力量在驱动呢。我们从《庄子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·</w:t>
      </w:r>
      <w:r w:rsidRPr="001D48B0">
        <w:rPr>
          <w:rFonts w:ascii="SimSun" w:eastAsia="SimSun" w:hAnsi="SimSun" w:cs="SimSun" w:hint="eastAsia"/>
          <w:sz w:val="24"/>
          <w:szCs w:val="24"/>
        </w:rPr>
        <w:t>山木》篇里，可以找到这个问题的答案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庄子说：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D48B0">
        <w:rPr>
          <w:rFonts w:ascii="SimSun" w:eastAsia="SimSun" w:hAnsi="SimSun" w:cs="SimSun" w:hint="eastAsia"/>
          <w:sz w:val="24"/>
          <w:szCs w:val="24"/>
        </w:rPr>
        <w:t>君子之交淡如水，小人之交甘若醴。君子淡以亲，小人甘以绝。彼无故以合者，则无故以离。夫以利合者，迫穷祸患害相弃也。以天属者，迫穷祸患害相收也，夫相收之与相弃亦远矣。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意大利为什么屡屡抛弃德国，因为看打不过英法，一怕死就倒戈了。英国人为什么退欧，因为怕西亚难民，怕南欧穷鬼，怕恐袭炸弹，怕欧盟债务。东欧诸国，为什么抛弃苏联，因为日子过的快揭不开锅了。说白了，就是一句话，夫以利合者，迫穷祸患害相弃也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 xml:space="preserve">　而美国这个国家，正是世界上最唯利是图最不择手段的一群人，以利相合，结合起来的利益共同体。日子好过的时候，那是美国梦，大家可以结伙到处去强取豪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夺。日子不好过的时候，那就是美国病。抢钱分赃之时，讲的是一个制衡，谁都不想吃亏。等美国债务问题爆发，需要有人承担责任，联邦里面的利益小团伙们，他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们会跑的比谁都快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二、从美国梦到美国</w:t>
      </w:r>
      <w:r w:rsidRPr="001D48B0">
        <w:rPr>
          <w:rFonts w:ascii="SimSun" w:eastAsia="SimSun" w:hAnsi="SimSun" w:cs="SimSun"/>
          <w:sz w:val="24"/>
          <w:szCs w:val="24"/>
        </w:rPr>
        <w:t>病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lastRenderedPageBreak/>
        <w:t xml:space="preserve">　　铸就美国梦的三要素：世界权力中心，从亚欧大陆，转移到了边缘性大陆，北美。世界生产中心转移，从亚欧大陆，转移到了美国。世界资本中心转移，也从亚欧大陆，转移到了美国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 xml:space="preserve">　同样是移民国家，为什么没人说阿根廷梦，巴西梦，南非梦，加拿大梦，澳大利亚梦？如果只是追求一种衣食无忧的中产阶级生活，不一定非要去美国才能实现。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所以说，美国梦表面上说的是世俗奋斗和成功，它的深层内涵，则是指是由于沐浴在帝国光辉下，而产生的一种愉悦而激动的精神眩晕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亚欧大陆上，群雄逐鹿，结果大家互相打的稀巴烂，谁也没逮着鹿，把鹿赶跑到北美洲这种边缘性的大陆上去了，美国人，白捡了一头鹿。比满族人，白捡了明朝的江山，更加的戏剧性，也是一个更大的便宜。这是世界史上，最戏剧性的一次世界权力中心转移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几十年过后，美国梦褪色，美国病凸显。从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2000</w:t>
      </w:r>
      <w:r w:rsidRPr="001D48B0">
        <w:rPr>
          <w:rFonts w:ascii="SimSun" w:eastAsia="SimSun" w:hAnsi="SimSun" w:cs="SimSun" w:hint="eastAsia"/>
          <w:sz w:val="24"/>
          <w:szCs w:val="24"/>
        </w:rPr>
        <w:t>年到现在，美国人的平均生活水平，不增反降，美国的劳动生产率，不增反降。更棘手的是，从一个曾经的世界上最大的债权国，摇身一变，变成了世界上最大的债务国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 xml:space="preserve">　从一些基本的常识性的事实就可以判断出来这样的趋势：世界权力中心，正在转移出美国，向亚欧大陆回归，回到它本该呆着的老家。美国的生产中心，也已经完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成了向亚欧大陆的转移。美国的资本，也已经转移向亚欧大陆。现在美国的世界资本中心的地位，只是徒具一个世界央行的壳子。只要亚欧大陆，联手解除掉美元的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世界货币地位，那么美联储和华尔街会一夜崩塌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既然美国梦的深层本质，是沐浴在帝国强权光芒下的精神认同。那么一旦美国不再那么的光芒四射，这种精神认同，就会迅速的消失，接踵而来的，则是精神幻灭者，对着帝国尸体的百般踩踏、蹂躏和唾弃。就像赫鲁晓夫糟践斯大林那样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美国的精英集团，当然意识到了这个问题的严重性。所以，他们开始说，是的，我们能解决金融危机，重新振兴美国梦。奥巴马两届干完，美国的债务的问题，其他一系列各种问题，不仅没有解决，反而越来越严重了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按理说，有病就应该治病，精神疗法是没有用的。奥巴马精神疗法失败后，美国面临的，不是怎么重新振兴美国梦的问题，而是这一身的美国病，会不会致命的问题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再看接下来的希拉里和川普。希拉里打出的竞选口号是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D48B0">
        <w:rPr>
          <w:rFonts w:ascii="SimSun" w:eastAsia="SimSun" w:hAnsi="SimSun" w:cs="SimSun" w:hint="eastAsia"/>
          <w:sz w:val="24"/>
          <w:szCs w:val="24"/>
        </w:rPr>
        <w:t>相信美国梦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D48B0">
        <w:rPr>
          <w:rFonts w:ascii="SimSun" w:eastAsia="SimSun" w:hAnsi="SimSun" w:cs="SimSun" w:hint="eastAsia"/>
          <w:sz w:val="24"/>
          <w:szCs w:val="24"/>
        </w:rPr>
        <w:t>，这意思说，要把精神疗法这条路走到黑。川普的竞选口号是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D48B0">
        <w:rPr>
          <w:rFonts w:ascii="SimSun" w:eastAsia="SimSun" w:hAnsi="SimSun" w:cs="SimSun" w:hint="eastAsia"/>
          <w:sz w:val="24"/>
          <w:szCs w:val="24"/>
        </w:rPr>
        <w:t>我们会再次伟大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D48B0">
        <w:rPr>
          <w:rFonts w:ascii="SimSun" w:eastAsia="SimSun" w:hAnsi="SimSun" w:cs="SimSun" w:hint="eastAsia"/>
          <w:sz w:val="24"/>
          <w:szCs w:val="24"/>
        </w:rPr>
        <w:t>，比希拉里清醒多了，起码意识到了自己有病，想把问题解决掉，想把美国病治好，然后再次中兴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即便以美国版光武帝自居的川普，当选了美国总统，他能治好美国病吗？世界权力中心，生产中心，资本中心，都在加速的向亚欧大陆回归，川普想给美国人治好美国病，这是逆历史潮流和天下大势的，虽然精神可嘉，但是无异于螳臂当车。也就是说，美国病，无药可救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lastRenderedPageBreak/>
        <w:t xml:space="preserve">　　三、美国解体路线</w:t>
      </w:r>
      <w:r w:rsidRPr="001D48B0">
        <w:rPr>
          <w:rFonts w:ascii="SimSun" w:eastAsia="SimSun" w:hAnsi="SimSun" w:cs="SimSun"/>
          <w:sz w:val="24"/>
          <w:szCs w:val="24"/>
        </w:rPr>
        <w:t>图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在美国人的政治语汇中，所有不受资本控制的国家，所有单凭资本无法颠覆的政权，它们都是邪恶的，都是专制的，都是不民主的，都是不人权的。这些措辞，可以互换，基本上都是同义词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怎么理解这种思维呢，美国人的全球统治，就是建立在金融掠夺，和代理人政治操纵之上的。打个比方，如果资本是个贼的话，那么对于贼来说，所有的防盗门都是专制的，都是不民主的，都是不人权的，都是邪恶的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美国人所谓的颠覆邪恶政权，本质上，就是用武力爆破来拆除这些防盗门，好让资本如入无人之境。本来和美国人如胶似漆的伊朗，看破了这一点，驱逐走了美国资本，于是美国马上让伊拉克去打伊朗，策动了两伊战争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 xml:space="preserve">　两伊战争没有打垮伊朗，美国人也只好悻悻然的伺机再图谋颠覆伊朗。伊拉克和美国人如胶似漆了一段时间，强人萨达姆看出来了美国人的资本掠夺嘴脸，试图反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抗，紧接着就被美国人一连揍了两次，还送上了绞刑架。沙特人不知道美国人的真面目吗，当然知道，只是沙特有心无胆，只好暗暗的使坏，弄出来本拉登这样的组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织去炸美国人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阿富汗和伊拉克战争过后，美国的军事承包商发了大财，美国政府则欠下了巨额的债务。国库空了，无法再进行这种高烈度大规模的热战。于是，利比亚战争，摊派欧盟去打，西亚，乌克兰，则摊派给了代理人去操作，对于缺钱的美国人来说，这样转包革命运动，比较省钱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可以看出，因为美国的国力衰退，所以他们输出民主革命的能力再下降，全球统治力也在下降。在长期的全球统治中，美国的全球利益共同体，根据战略价值和重要性，可以划分为不同的利益圈层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核心层：英国，欧盟，以色列，日本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外围层：韩国，土耳其，沙特，台湾，加拿大等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边缘层：澳大利亚，东南亚诸国，墨西哥，印度等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美国的解体，可以分为两个阶段，一个是全球统治利益共同体的解体，等它的利益圈层同伙，从外到内，一层层的全部剥落掉。美国的解体进程，就会进入第二个阶段，国内利益共同体的解体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经过叙利亚一役，相信英欧不会再给美国鞍前马后的打下手干脏活，打不着狐狸反惹一身骚，以后再干这种事，那也是太愚蠢了。所以，英国和欧洲，都会重新审视和定位，自己在全球权力体系中的定位。并给自己找到合适的新位置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lastRenderedPageBreak/>
        <w:t xml:space="preserve">　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 xml:space="preserve">　欧洲想重建世界性权力中心，显然是不可能的。他们只会加入亚欧大陆的整合运动中。无论英欧怎么抉择，他们都会和美国产生权力分化。推进世界权力中心，从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美洲到亚欧大陆的转移。毕竟，国与国之间，只会有利则合，无利则分，没人会和钱有仇。不仅可以有亚投行，上合组织，还可以制定亚欧大陆一体化的自贸组织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 xml:space="preserve">　太平洋这边，东海和南海，也一直很热闹。不过，再怎么热闹，也不过就是蜀犬吠日。咬又不敢咬，只能一直叫。美国让日本菲律宾这些国家，不停的闹着叫着，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其实也就是对自己缺乏安全感，要不停的测试，狗还是不是听话，是不是好使。后来，叫的没人搭理，就开始打滚，搞南海问题国际仲裁，真是丑态百出。咬不敢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咬，叫唤没人搭理，难道打滚就有用吗？有些热闹，其实就是出丑出的神灵活现吧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再单说下台湾。世界上，从来就没有存在过什么台湾问题。只有中美问题，没有台湾问题。台湾问题的解决，取决于中美之间地缘权力的再分配。误射导弹这种事，说纯属意外，显然不太可能。其实就是主人在测狗吧。养条狗，不咬不叫，不打滚，不表演，不丢人现眼，还有什么用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美国国内的权力组织体系，也同样是从核心到外围，再到边缘的一层层的权力分布。随着美国的衰落，最低层的阶层，生活水平最低的一亿多美国人，会首先寻求脱离美国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接着是受过高等教育的社会中层群体，为了保护自己的财产和利益，他们会依附某个权力核心，形成组织，谋求脱离美国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最后是核心层的统治阶层，这个阶层，也会分化。他们会形成不同的利益集团，把美国的分裂，从经济，军事，司法层面，变成现实。美国的核心统治层，从来不是铁板一块，他们之间，既有合作，也有内斗。不然历史上，就不会有那么多次的刺杀总统事件了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 xml:space="preserve">　美国越来越严重的债务问题，将在未来几年内，不可避免的会引发更大强度的金融危机。更严重的债务违约，这样的信用风险事件，如果不是美国的金融国家管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制，早就爆发了。现在就等着，哪天捂不住了，比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1D48B0">
        <w:rPr>
          <w:rFonts w:ascii="SimSun" w:eastAsia="SimSun" w:hAnsi="SimSun" w:cs="SimSun" w:hint="eastAsia"/>
          <w:sz w:val="24"/>
          <w:szCs w:val="24"/>
        </w:rPr>
        <w:t>年金融危机更大的金融海啸袭来，那么一系列的连锁反应，就会引发美国从全球统治，到国内统治，两套权力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体系的瓦解崩溃。从美联储对加息的焦虑程度来看，离捂不住的那一天，好像已经不远了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美国成为超级帝国，一超独霸，是世界史上的偶然，纯属意外事件，这种概率，小的简直不正常。世界权力中心，回归亚欧大陆，才是世界史上的必然和常态。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D48B0">
        <w:rPr>
          <w:rFonts w:ascii="SimSun" w:eastAsia="SimSun" w:hAnsi="SimSun" w:cs="SimSun" w:hint="eastAsia"/>
          <w:sz w:val="24"/>
          <w:szCs w:val="24"/>
        </w:rPr>
        <w:t>亿人妄图成百年长期的，压迫式控制亚欧大陆的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1D48B0">
        <w:rPr>
          <w:rFonts w:ascii="SimSun" w:eastAsia="SimSun" w:hAnsi="SimSun" w:cs="SimSun" w:hint="eastAsia"/>
          <w:sz w:val="24"/>
          <w:szCs w:val="24"/>
        </w:rPr>
        <w:t>亿人口，这种事，虽然说想想也不犯罪，但是它根本不现实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在很多信徒的眼里，美国本身是一种文明宗教，美利坚是民主的灯塔，美利坚是人类的希望。这和崇拜娱乐明星的心态，毫无二致。搞世界政治，是很严肃的事，它并不是按照娱乐圈的那套机制来运行。不读书，没见过世面的人，总会把政治里的那套，想象成娱乐圈那样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lastRenderedPageBreak/>
        <w:t xml:space="preserve">　　要真的想成为人类的希望，并把自己的辉煌和伟大定格在世界史上，起码得领导世界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1D48B0">
        <w:rPr>
          <w:rFonts w:ascii="SimSun" w:eastAsia="SimSun" w:hAnsi="SimSun" w:cs="SimSun" w:hint="eastAsia"/>
          <w:sz w:val="24"/>
          <w:szCs w:val="24"/>
        </w:rPr>
        <w:t>年以上才有资格获得这样的地位。而美国呢，冷战结束后，灯塔才做了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D48B0">
        <w:rPr>
          <w:rFonts w:ascii="SimSun" w:eastAsia="SimSun" w:hAnsi="SimSun" w:cs="SimSun" w:hint="eastAsia"/>
          <w:sz w:val="24"/>
          <w:szCs w:val="24"/>
        </w:rPr>
        <w:t>年不到就撑不住了，哪里有什么资格，自称人类的希望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深夜，森林里，一只萤火虫飞过，很多从未见过光明的人，激动的泪流满面的说，快看，萤火虫，人类的希望，人类的火种，人类的光明。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D48B0">
        <w:rPr>
          <w:rFonts w:ascii="SimSun" w:eastAsia="SimSun" w:hAnsi="SimSun" w:cs="SimSun" w:hint="eastAsia"/>
          <w:sz w:val="24"/>
          <w:szCs w:val="24"/>
        </w:rPr>
        <w:t>伟大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D48B0">
        <w:rPr>
          <w:rFonts w:ascii="SimSun" w:eastAsia="SimSun" w:hAnsi="SimSun" w:cs="SimSun" w:hint="eastAsia"/>
          <w:sz w:val="24"/>
          <w:szCs w:val="24"/>
        </w:rPr>
        <w:t>的美利坚，其实就是这样的一只萤火虫。在漫长的人类文明长河中，它只是一瞬间里的一闪而过的荧光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 xml:space="preserve">　真正伟大的，不是任何一只萤火虫，而是太阳，那才是真正的光明，永恒的光明。天地造化，推动着人类，继续向前演化，一个个不同的时代，铸就出一个个辉煌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的帝国。时代变迁，帝国兴替。而人类真正的希望体现在哪里呢，它体现在，谁能回答当下时代里，所提出的历史问题，谁肩负使命的完成了它，他们才有资格称之</w:t>
      </w:r>
      <w:r w:rsidRPr="001D4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48B0">
        <w:rPr>
          <w:rFonts w:ascii="SimSun" w:eastAsia="SimSun" w:hAnsi="SimSun" w:cs="SimSun" w:hint="eastAsia"/>
          <w:sz w:val="24"/>
          <w:szCs w:val="24"/>
        </w:rPr>
        <w:t>为希望。显然，美国现在是当下时代历史性问题的制造者，而不是解答者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属于美国的时代，已经结束了。世界权力中心，从亚欧大陆转移到美洲，带来了美国梦，而当这权柄回归亚欧大陆之时，便带来了美国病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1D48B0" w:rsidRPr="001D48B0" w:rsidRDefault="001D48B0" w:rsidP="001D4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B0">
        <w:rPr>
          <w:rFonts w:ascii="SimSun" w:eastAsia="SimSun" w:hAnsi="SimSun" w:cs="SimSun" w:hint="eastAsia"/>
          <w:sz w:val="24"/>
          <w:szCs w:val="24"/>
        </w:rPr>
        <w:t xml:space="preserve">　　美国梦的终结，和美国病的病危，是同时发生的。就如同，日落西山，紧接着就会是夜幕降临。美国时代的白昼，就是美国梦，美国时代的黑夜，则是美国病。等待，第二天的黎明到来，那将是另一个新时代，一个叫做后美国时代的新时代</w:t>
      </w:r>
      <w:r w:rsidRPr="001D48B0">
        <w:rPr>
          <w:rFonts w:ascii="SimSun" w:eastAsia="SimSun" w:hAnsi="SimSun" w:cs="SimSun"/>
          <w:sz w:val="24"/>
          <w:szCs w:val="24"/>
        </w:rPr>
        <w:t>。</w:t>
      </w:r>
    </w:p>
    <w:p w:rsidR="00892C3B" w:rsidRDefault="00892C3B"/>
    <w:sectPr w:rsidR="00892C3B" w:rsidSect="00892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48B0"/>
    <w:rsid w:val="001D48B0"/>
    <w:rsid w:val="0089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DefaultParagraphFont"/>
    <w:rsid w:val="001D48B0"/>
  </w:style>
  <w:style w:type="character" w:customStyle="1" w:styleId="style4">
    <w:name w:val="style4"/>
    <w:basedOn w:val="DefaultParagraphFont"/>
    <w:rsid w:val="001D48B0"/>
  </w:style>
  <w:style w:type="character" w:styleId="Hyperlink">
    <w:name w:val="Hyperlink"/>
    <w:basedOn w:val="DefaultParagraphFont"/>
    <w:uiPriority w:val="99"/>
    <w:semiHidden/>
    <w:unhideWhenUsed/>
    <w:rsid w:val="001D48B0"/>
    <w:rPr>
      <w:color w:val="0000FF"/>
      <w:u w:val="single"/>
    </w:rPr>
  </w:style>
  <w:style w:type="character" w:customStyle="1" w:styleId="num">
    <w:name w:val="num"/>
    <w:basedOn w:val="DefaultParagraphFont"/>
    <w:rsid w:val="001D48B0"/>
  </w:style>
  <w:style w:type="paragraph" w:styleId="BalloonText">
    <w:name w:val="Balloon Text"/>
    <w:basedOn w:val="Normal"/>
    <w:link w:val="BalloonTextChar"/>
    <w:uiPriority w:val="99"/>
    <w:semiHidden/>
    <w:unhideWhenUsed/>
    <w:rsid w:val="001D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2016-07-08T01:39:00Z</dcterms:created>
  <dcterms:modified xsi:type="dcterms:W3CDTF">2016-07-08T01:42:00Z</dcterms:modified>
</cp:coreProperties>
</file>